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8" w:rsidRPr="0024627A" w:rsidRDefault="0024627A" w:rsidP="0024627A">
      <w:pPr>
        <w:jc w:val="center"/>
        <w:rPr>
          <w:rFonts w:ascii="Sitka Display" w:hAnsi="Sitka Display"/>
          <w:b/>
          <w:sz w:val="36"/>
        </w:rPr>
      </w:pPr>
      <w:r>
        <w:rPr>
          <w:rFonts w:ascii="Sitka Display" w:hAnsi="Sitka Display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193800"/>
            <wp:effectExtent l="0" t="0" r="0" b="6350"/>
            <wp:wrapThrough wrapText="bothSides">
              <wp:wrapPolygon edited="0">
                <wp:start x="5400" y="0"/>
                <wp:lineTo x="900" y="689"/>
                <wp:lineTo x="0" y="1379"/>
                <wp:lineTo x="0" y="17234"/>
                <wp:lineTo x="9000" y="21370"/>
                <wp:lineTo x="11700" y="21370"/>
                <wp:lineTo x="21150" y="17234"/>
                <wp:lineTo x="21150" y="1379"/>
                <wp:lineTo x="20700" y="689"/>
                <wp:lineTo x="16200" y="0"/>
                <wp:lineTo x="54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Logo Final Art Work Smal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08" w:rsidRPr="0024627A">
        <w:rPr>
          <w:rFonts w:ascii="Sitka Display" w:hAnsi="Sitka Display"/>
          <w:b/>
          <w:sz w:val="36"/>
        </w:rPr>
        <w:t>Norwalk Fire Department- Firefighter test and hiring process</w:t>
      </w:r>
    </w:p>
    <w:p w:rsidR="00125B08" w:rsidRPr="0024627A" w:rsidRDefault="00125B08" w:rsidP="00125B08">
      <w:pPr>
        <w:jc w:val="center"/>
        <w:rPr>
          <w:rFonts w:ascii="Sitka Display" w:hAnsi="Sitka Display"/>
          <w:b/>
          <w:sz w:val="36"/>
        </w:rPr>
      </w:pPr>
      <w:r w:rsidRPr="0024627A">
        <w:rPr>
          <w:rFonts w:ascii="Sitka Display" w:hAnsi="Sitka Display"/>
          <w:b/>
          <w:sz w:val="36"/>
        </w:rPr>
        <w:t>Town Hall Meeting via Zoom</w:t>
      </w:r>
    </w:p>
    <w:p w:rsidR="00125B08" w:rsidRPr="0024627A" w:rsidRDefault="00125B08" w:rsidP="00125B08">
      <w:pPr>
        <w:jc w:val="center"/>
        <w:rPr>
          <w:rFonts w:ascii="Sitka Display" w:hAnsi="Sitka Display"/>
          <w:b/>
          <w:sz w:val="36"/>
        </w:rPr>
      </w:pPr>
      <w:r w:rsidRPr="0024627A">
        <w:rPr>
          <w:rFonts w:ascii="Sitka Display" w:hAnsi="Sitka Display"/>
          <w:b/>
          <w:sz w:val="36"/>
        </w:rPr>
        <w:t>Wednesday, April 21-6:30p-8:30 pm</w:t>
      </w:r>
    </w:p>
    <w:p w:rsidR="00125B08" w:rsidRPr="0024627A" w:rsidRDefault="00125B08" w:rsidP="00125B08">
      <w:pPr>
        <w:jc w:val="center"/>
        <w:rPr>
          <w:rFonts w:ascii="Sitka Display" w:hAnsi="Sitka Display"/>
          <w:b/>
          <w:sz w:val="36"/>
          <w:u w:val="single"/>
        </w:rPr>
      </w:pPr>
      <w:r w:rsidRPr="0024627A">
        <w:rPr>
          <w:rFonts w:ascii="Sitka Display" w:hAnsi="Sitka Display"/>
          <w:b/>
          <w:sz w:val="48"/>
          <w:u w:val="single"/>
        </w:rPr>
        <w:t>Agenda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rPr>
          <w:rFonts w:ascii="Sitka Display" w:eastAsiaTheme="minorHAnsi" w:hAnsi="Sitka Display" w:cstheme="minorBidi"/>
          <w:color w:val="000000" w:themeColor="text1"/>
          <w:sz w:val="32"/>
          <w:szCs w:val="22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Welcome and Introductions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About the City of Norwalk and the Norwalk Fire Department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Testing process (Written test- May 22 and oral interviews)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Candidate Physical Ability Test (CPAT)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CT Fire Academy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Probation period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A Day in the Life of a Firefighter</w:t>
      </w:r>
    </w:p>
    <w:p w:rsidR="00125B08" w:rsidRPr="0024627A" w:rsidRDefault="00125B08" w:rsidP="00125B08">
      <w:pPr>
        <w:pStyle w:val="ListParagraph"/>
        <w:numPr>
          <w:ilvl w:val="0"/>
          <w:numId w:val="2"/>
        </w:numPr>
        <w:spacing w:after="40" w:line="216" w:lineRule="auto"/>
        <w:rPr>
          <w:rFonts w:ascii="Sitka Display" w:hAnsi="Sitka Display"/>
          <w:color w:val="000000" w:themeColor="text1"/>
          <w:sz w:val="36"/>
        </w:rPr>
      </w:pPr>
      <w:r w:rsidRPr="0024627A">
        <w:rPr>
          <w:rFonts w:ascii="Sitka Display" w:eastAsiaTheme="minorEastAsia" w:hAnsi="Sitka Display"/>
          <w:color w:val="000000" w:themeColor="text1"/>
          <w:kern w:val="24"/>
          <w:sz w:val="36"/>
          <w:szCs w:val="48"/>
        </w:rPr>
        <w:t>Question and Answer/ Wrap Up</w:t>
      </w:r>
    </w:p>
    <w:p w:rsidR="0024627A" w:rsidRPr="0024627A" w:rsidRDefault="0024627A" w:rsidP="0024627A">
      <w:pPr>
        <w:spacing w:after="40" w:line="216" w:lineRule="auto"/>
        <w:rPr>
          <w:rFonts w:ascii="Sitka Display" w:hAnsi="Sitka Display"/>
          <w:color w:val="000000" w:themeColor="text1"/>
          <w:sz w:val="36"/>
        </w:rPr>
      </w:pPr>
    </w:p>
    <w:p w:rsidR="0024627A" w:rsidRPr="0024627A" w:rsidRDefault="0024627A" w:rsidP="0024627A">
      <w:pPr>
        <w:jc w:val="center"/>
        <w:rPr>
          <w:rFonts w:ascii="Sitka Display" w:hAnsi="Sitka Display"/>
          <w:sz w:val="36"/>
        </w:rPr>
      </w:pPr>
      <w:r w:rsidRPr="0024627A">
        <w:rPr>
          <w:rFonts w:ascii="Sitka Display" w:hAnsi="Sitka Display"/>
          <w:sz w:val="36"/>
        </w:rPr>
        <w:t>The link for the public to attend in zoom and submit any questions during the webinar is</w:t>
      </w:r>
    </w:p>
    <w:p w:rsidR="0024627A" w:rsidRPr="0024627A" w:rsidRDefault="0024627A" w:rsidP="0024627A">
      <w:pPr>
        <w:jc w:val="center"/>
        <w:rPr>
          <w:rFonts w:ascii="Sitka Display" w:hAnsi="Sitka Display"/>
          <w:color w:val="1F497D"/>
          <w:sz w:val="36"/>
        </w:rPr>
      </w:pPr>
      <w:hyperlink r:id="rId6" w:history="1">
        <w:r w:rsidRPr="0024627A">
          <w:rPr>
            <w:rStyle w:val="Hyperlink"/>
            <w:rFonts w:ascii="Sitka Display" w:hAnsi="Sitka Display"/>
            <w:sz w:val="36"/>
          </w:rPr>
          <w:t>https://us02web.zoom.us/j/86575473268</w:t>
        </w:r>
      </w:hyperlink>
    </w:p>
    <w:p w:rsidR="0024627A" w:rsidRPr="0024627A" w:rsidRDefault="0024627A" w:rsidP="0024627A">
      <w:pPr>
        <w:spacing w:after="40" w:line="216" w:lineRule="auto"/>
        <w:jc w:val="center"/>
        <w:rPr>
          <w:rFonts w:ascii="Sitka Display" w:hAnsi="Sitka Display"/>
          <w:color w:val="000000" w:themeColor="text1"/>
          <w:sz w:val="40"/>
        </w:rPr>
      </w:pPr>
      <w:r w:rsidRPr="0024627A">
        <w:rPr>
          <w:rFonts w:ascii="Sitka Display" w:hAnsi="Sitka Display"/>
          <w:sz w:val="36"/>
        </w:rPr>
        <w:t xml:space="preserve">View only on YouTube: </w:t>
      </w:r>
      <w:hyperlink r:id="rId7" w:history="1">
        <w:r w:rsidRPr="0024627A">
          <w:rPr>
            <w:rFonts w:ascii="Sitka Display" w:hAnsi="Sitka Display"/>
            <w:color w:val="0000FF"/>
            <w:sz w:val="36"/>
            <w:u w:val="single"/>
          </w:rPr>
          <w:t>City of Norwalk Connecticut - YouTube</w:t>
        </w:r>
      </w:hyperlink>
      <w:r>
        <w:rPr>
          <w:rFonts w:ascii="Sitka Display" w:hAnsi="Sitka Display"/>
          <w:color w:val="0000FF"/>
          <w:sz w:val="40"/>
          <w:u w:val="single"/>
        </w:rPr>
        <w:t xml:space="preserve">  </w:t>
      </w:r>
      <w:r>
        <w:rPr>
          <w:rFonts w:ascii="Sitka Display" w:hAnsi="Sitka Display"/>
          <w:color w:val="0000FF"/>
          <w:sz w:val="40"/>
        </w:rPr>
        <w:t>(cannot submit questions)</w:t>
      </w:r>
    </w:p>
    <w:p w:rsidR="00125B08" w:rsidRPr="00125B08" w:rsidRDefault="00125B08" w:rsidP="00125B08">
      <w:pPr>
        <w:pStyle w:val="ListParagraph"/>
        <w:spacing w:after="40" w:line="216" w:lineRule="auto"/>
        <w:rPr>
          <w:rFonts w:ascii="Sitka Display" w:hAnsi="Sitka Display"/>
          <w:color w:val="000000" w:themeColor="text1"/>
          <w:sz w:val="40"/>
        </w:rPr>
      </w:pPr>
    </w:p>
    <w:p w:rsidR="00125B08" w:rsidRPr="00125B08" w:rsidRDefault="00125B08" w:rsidP="00125B08">
      <w:pPr>
        <w:pStyle w:val="ListParagraph"/>
        <w:spacing w:after="40" w:line="216" w:lineRule="auto"/>
        <w:jc w:val="center"/>
        <w:rPr>
          <w:rFonts w:ascii="Sitka Display" w:hAnsi="Sitka Display"/>
          <w:color w:val="000000" w:themeColor="text1"/>
          <w:sz w:val="48"/>
        </w:rPr>
      </w:pPr>
      <w:r>
        <w:rPr>
          <w:rFonts w:ascii="Sitka Display" w:hAnsi="Sitka Display"/>
          <w:noProof/>
          <w:color w:val="000000" w:themeColor="text1"/>
          <w:sz w:val="48"/>
        </w:rPr>
        <w:drawing>
          <wp:inline distT="0" distB="0" distL="0" distR="0">
            <wp:extent cx="2552829" cy="169261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woo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73" cy="17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B08" w:rsidRPr="00125B08" w:rsidSect="0024627A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191"/>
    <w:multiLevelType w:val="hybridMultilevel"/>
    <w:tmpl w:val="891A48C0"/>
    <w:lvl w:ilvl="0" w:tplc="449E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9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4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E2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7544C0"/>
    <w:multiLevelType w:val="hybridMultilevel"/>
    <w:tmpl w:val="5E9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8"/>
    <w:rsid w:val="00125B08"/>
    <w:rsid w:val="00236A32"/>
    <w:rsid w:val="0024627A"/>
    <w:rsid w:val="00C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4807-6C9C-4A0C-8967-427F8B8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2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cAj0a6fNzo2prQ6LhSj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57547326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Michele</dc:creator>
  <cp:keywords/>
  <dc:description/>
  <cp:lastModifiedBy>DeLuca, Michele</cp:lastModifiedBy>
  <cp:revision>3</cp:revision>
  <dcterms:created xsi:type="dcterms:W3CDTF">2021-04-13T13:44:00Z</dcterms:created>
  <dcterms:modified xsi:type="dcterms:W3CDTF">2021-04-13T13:49:00Z</dcterms:modified>
</cp:coreProperties>
</file>