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7D" w:rsidRDefault="00C92DF3" w:rsidP="00A96CF0">
      <w:pPr>
        <w:tabs>
          <w:tab w:val="left" w:pos="-720"/>
        </w:tabs>
        <w:spacing w:line="240" w:lineRule="atLeast"/>
        <w:ind w:left="-450"/>
        <w:jc w:val="center"/>
        <w:rPr>
          <w:rFonts w:ascii="Arial" w:hAnsi="Arial" w:cs="Arial"/>
          <w:b/>
          <w:bCs/>
          <w:spacing w:val="-3"/>
        </w:rPr>
      </w:pPr>
      <w:r>
        <w:rPr>
          <w:rFonts w:ascii="Arial" w:hAnsi="Arial" w:cs="Arial"/>
          <w:b/>
          <w:bCs/>
          <w:noProof/>
          <w:spacing w:val="-3"/>
        </w:rPr>
        <w:drawing>
          <wp:inline distT="0" distB="0" distL="0" distR="0">
            <wp:extent cx="2324841"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W LOGO_MAIN_Croppe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7290" cy="615561"/>
                    </a:xfrm>
                    <a:prstGeom prst="rect">
                      <a:avLst/>
                    </a:prstGeom>
                  </pic:spPr>
                </pic:pic>
              </a:graphicData>
            </a:graphic>
          </wp:inline>
        </w:drawing>
      </w:r>
    </w:p>
    <w:p w:rsidR="00B430D2" w:rsidRPr="00EC32E6" w:rsidRDefault="00B430D2" w:rsidP="00A96CF0">
      <w:pPr>
        <w:tabs>
          <w:tab w:val="left" w:pos="-720"/>
        </w:tabs>
        <w:spacing w:before="720" w:after="240" w:line="240" w:lineRule="atLeast"/>
        <w:jc w:val="center"/>
        <w:rPr>
          <w:rFonts w:ascii="Arial" w:hAnsi="Arial" w:cs="Arial"/>
          <w:b/>
          <w:bCs/>
          <w:spacing w:val="-3"/>
        </w:rPr>
      </w:pPr>
      <w:r w:rsidRPr="00EC32E6">
        <w:rPr>
          <w:rFonts w:ascii="Arial" w:hAnsi="Arial" w:cs="Arial"/>
          <w:b/>
          <w:bCs/>
          <w:spacing w:val="-3"/>
        </w:rPr>
        <w:t>MUNICIPAL CIVIL SERVICE COMMISSION</w:t>
      </w:r>
    </w:p>
    <w:p w:rsidR="00B430D2" w:rsidRPr="00EC32E6" w:rsidRDefault="00B430D2" w:rsidP="006D20E4">
      <w:pPr>
        <w:tabs>
          <w:tab w:val="left" w:pos="-720"/>
        </w:tabs>
        <w:spacing w:after="360" w:line="240" w:lineRule="atLeast"/>
        <w:jc w:val="center"/>
        <w:rPr>
          <w:rFonts w:ascii="Arial" w:hAnsi="Arial" w:cs="Arial"/>
          <w:b/>
          <w:bCs/>
          <w:spacing w:val="-3"/>
          <w:sz w:val="36"/>
          <w:szCs w:val="36"/>
          <w:u w:val="single"/>
        </w:rPr>
      </w:pPr>
      <w:r w:rsidRPr="00EC32E6">
        <w:rPr>
          <w:rFonts w:ascii="Arial" w:hAnsi="Arial" w:cs="Arial"/>
          <w:b/>
          <w:bCs/>
          <w:spacing w:val="-3"/>
          <w:sz w:val="36"/>
          <w:szCs w:val="36"/>
          <w:u w:val="single"/>
        </w:rPr>
        <w:t>NOTICE OF EXAMINATION</w:t>
      </w:r>
    </w:p>
    <w:p w:rsidR="00B430D2" w:rsidRPr="00EC32E6" w:rsidRDefault="00CE28E1" w:rsidP="00A96CF0">
      <w:pPr>
        <w:tabs>
          <w:tab w:val="left" w:pos="-720"/>
        </w:tabs>
        <w:spacing w:after="480" w:line="240" w:lineRule="atLeast"/>
        <w:jc w:val="center"/>
        <w:rPr>
          <w:rFonts w:ascii="Arial" w:hAnsi="Arial" w:cs="Arial"/>
          <w:b/>
          <w:bCs/>
          <w:spacing w:val="-3"/>
          <w:sz w:val="30"/>
          <w:szCs w:val="30"/>
          <w:u w:val="single"/>
        </w:rPr>
      </w:pPr>
      <w:r>
        <w:rPr>
          <w:rFonts w:ascii="Arial" w:hAnsi="Arial" w:cs="Arial"/>
          <w:b/>
          <w:bCs/>
          <w:spacing w:val="-3"/>
          <w:sz w:val="30"/>
          <w:szCs w:val="30"/>
          <w:u w:val="single"/>
        </w:rPr>
        <w:t>FIREFIGHTER</w:t>
      </w:r>
    </w:p>
    <w:p w:rsidR="00B430D2" w:rsidRPr="004F48C5" w:rsidRDefault="00B430D2" w:rsidP="00B430D2">
      <w:pPr>
        <w:tabs>
          <w:tab w:val="left" w:pos="-720"/>
          <w:tab w:val="left" w:pos="540"/>
        </w:tabs>
        <w:spacing w:after="240" w:line="240" w:lineRule="atLeast"/>
        <w:jc w:val="both"/>
        <w:rPr>
          <w:rFonts w:ascii="Arial" w:hAnsi="Arial" w:cs="Arial"/>
          <w:b/>
          <w:bCs/>
          <w:spacing w:val="-3"/>
          <w:sz w:val="22"/>
          <w:szCs w:val="22"/>
        </w:rPr>
      </w:pPr>
      <w:r>
        <w:rPr>
          <w:rFonts w:ascii="Arial" w:hAnsi="Arial" w:cs="Arial"/>
          <w:b/>
          <w:bCs/>
          <w:spacing w:val="-3"/>
          <w:sz w:val="22"/>
          <w:szCs w:val="22"/>
          <w:u w:val="single"/>
        </w:rPr>
        <w:t>ELIGIBILITY</w:t>
      </w:r>
      <w:r w:rsidR="00AF2C7D">
        <w:rPr>
          <w:rFonts w:ascii="Arial" w:hAnsi="Arial" w:cs="Arial"/>
          <w:b/>
          <w:bCs/>
          <w:spacing w:val="-3"/>
          <w:sz w:val="22"/>
          <w:szCs w:val="22"/>
          <w:u w:val="single"/>
        </w:rPr>
        <w:t xml:space="preserve"> REQUIREMENTS</w:t>
      </w:r>
    </w:p>
    <w:p w:rsidR="00560112" w:rsidRDefault="00C05C19" w:rsidP="00733C9B">
      <w:pPr>
        <w:pStyle w:val="ListParagraph"/>
        <w:numPr>
          <w:ilvl w:val="0"/>
          <w:numId w:val="18"/>
        </w:numPr>
        <w:tabs>
          <w:tab w:val="left" w:pos="-720"/>
          <w:tab w:val="left" w:pos="810"/>
        </w:tabs>
        <w:spacing w:after="180" w:line="240" w:lineRule="atLeast"/>
        <w:ind w:left="806" w:hanging="446"/>
        <w:contextualSpacing w:val="0"/>
        <w:jc w:val="both"/>
        <w:rPr>
          <w:bCs/>
          <w:spacing w:val="-3"/>
          <w:sz w:val="22"/>
          <w:szCs w:val="22"/>
        </w:rPr>
      </w:pPr>
      <w:r w:rsidRPr="00560112">
        <w:rPr>
          <w:bCs/>
          <w:spacing w:val="-3"/>
          <w:sz w:val="22"/>
          <w:szCs w:val="22"/>
        </w:rPr>
        <w:t xml:space="preserve">Qualifications and duties performed by this classification are </w:t>
      </w:r>
      <w:r>
        <w:rPr>
          <w:bCs/>
          <w:spacing w:val="-3"/>
          <w:sz w:val="22"/>
          <w:szCs w:val="22"/>
        </w:rPr>
        <w:t xml:space="preserve">listed in the job description posted under EMPLOYMENT at </w:t>
      </w:r>
      <w:hyperlink r:id="rId8" w:history="1">
        <w:r w:rsidRPr="00681904">
          <w:rPr>
            <w:rStyle w:val="Hyperlink"/>
            <w:bCs/>
            <w:spacing w:val="-3"/>
            <w:sz w:val="22"/>
            <w:szCs w:val="22"/>
          </w:rPr>
          <w:t>www.stowohio.org</w:t>
        </w:r>
      </w:hyperlink>
      <w:r>
        <w:rPr>
          <w:bCs/>
          <w:spacing w:val="-3"/>
          <w:sz w:val="22"/>
          <w:szCs w:val="22"/>
        </w:rPr>
        <w:t>.</w:t>
      </w:r>
    </w:p>
    <w:p w:rsidR="00560112" w:rsidRPr="00560112" w:rsidRDefault="00560112" w:rsidP="00560112">
      <w:pPr>
        <w:pStyle w:val="ListParagraph"/>
        <w:numPr>
          <w:ilvl w:val="0"/>
          <w:numId w:val="18"/>
        </w:numPr>
        <w:tabs>
          <w:tab w:val="left" w:pos="-720"/>
          <w:tab w:val="left" w:pos="810"/>
        </w:tabs>
        <w:spacing w:after="180" w:line="240" w:lineRule="atLeast"/>
        <w:ind w:left="806" w:hanging="446"/>
        <w:contextualSpacing w:val="0"/>
        <w:jc w:val="both"/>
        <w:rPr>
          <w:bCs/>
          <w:spacing w:val="-3"/>
          <w:sz w:val="22"/>
          <w:szCs w:val="22"/>
        </w:rPr>
      </w:pPr>
      <w:r>
        <w:rPr>
          <w:bCs/>
          <w:spacing w:val="-3"/>
          <w:sz w:val="22"/>
          <w:szCs w:val="22"/>
        </w:rPr>
        <w:t xml:space="preserve">Applicants are </w:t>
      </w:r>
      <w:r w:rsidRPr="00DB3E71">
        <w:rPr>
          <w:bCs/>
          <w:spacing w:val="-3"/>
          <w:sz w:val="22"/>
          <w:szCs w:val="22"/>
          <w:u w:val="single"/>
        </w:rPr>
        <w:t>not</w:t>
      </w:r>
      <w:r>
        <w:rPr>
          <w:bCs/>
          <w:spacing w:val="-3"/>
          <w:sz w:val="22"/>
          <w:szCs w:val="22"/>
        </w:rPr>
        <w:t xml:space="preserve"> required to be a resident of the City of Stow to be eligible for appointment to the position of </w:t>
      </w:r>
      <w:r w:rsidR="005E6D22">
        <w:rPr>
          <w:bCs/>
          <w:spacing w:val="-3"/>
          <w:sz w:val="22"/>
          <w:szCs w:val="22"/>
        </w:rPr>
        <w:t>Firefighter</w:t>
      </w:r>
      <w:r>
        <w:rPr>
          <w:bCs/>
          <w:spacing w:val="-3"/>
          <w:sz w:val="22"/>
          <w:szCs w:val="22"/>
        </w:rPr>
        <w:t>.</w:t>
      </w:r>
    </w:p>
    <w:p w:rsidR="00AF2C7D" w:rsidRPr="00C25A0B" w:rsidRDefault="00560112" w:rsidP="00AF2C7D">
      <w:pPr>
        <w:pStyle w:val="Heading5"/>
        <w:tabs>
          <w:tab w:val="clear" w:pos="720"/>
          <w:tab w:val="left" w:pos="810"/>
        </w:tabs>
        <w:spacing w:after="120"/>
        <w:ind w:left="810" w:hanging="450"/>
        <w:jc w:val="both"/>
        <w:rPr>
          <w:sz w:val="22"/>
          <w:szCs w:val="22"/>
          <w:u w:val="none"/>
        </w:rPr>
      </w:pPr>
      <w:r>
        <w:rPr>
          <w:sz w:val="22"/>
          <w:szCs w:val="22"/>
          <w:u w:val="none"/>
        </w:rPr>
        <w:t>3.</w:t>
      </w:r>
      <w:r>
        <w:rPr>
          <w:sz w:val="22"/>
          <w:szCs w:val="22"/>
          <w:u w:val="none"/>
        </w:rPr>
        <w:tab/>
      </w:r>
      <w:r w:rsidR="00680981">
        <w:rPr>
          <w:sz w:val="22"/>
          <w:szCs w:val="22"/>
          <w:u w:val="none"/>
        </w:rPr>
        <w:t>Age requirements, p</w:t>
      </w:r>
      <w:r w:rsidR="00AF2C7D">
        <w:rPr>
          <w:sz w:val="22"/>
          <w:szCs w:val="22"/>
          <w:u w:val="none"/>
        </w:rPr>
        <w:t>er City of Stow Codified Ordinance 139.02</w:t>
      </w:r>
      <w:r w:rsidR="00AF2C7D" w:rsidRPr="00C25A0B">
        <w:rPr>
          <w:sz w:val="22"/>
          <w:szCs w:val="22"/>
          <w:u w:val="none"/>
        </w:rPr>
        <w:t xml:space="preserve"> and Rule V</w:t>
      </w:r>
      <w:r w:rsidR="00AF2C7D">
        <w:rPr>
          <w:sz w:val="22"/>
          <w:szCs w:val="22"/>
          <w:u w:val="none"/>
        </w:rPr>
        <w:t>(</w:t>
      </w:r>
      <w:r w:rsidR="005E6D22">
        <w:rPr>
          <w:sz w:val="22"/>
          <w:szCs w:val="22"/>
          <w:u w:val="none"/>
        </w:rPr>
        <w:t>2</w:t>
      </w:r>
      <w:r w:rsidR="00AF2C7D">
        <w:rPr>
          <w:sz w:val="22"/>
          <w:szCs w:val="22"/>
          <w:u w:val="none"/>
        </w:rPr>
        <w:t>) o</w:t>
      </w:r>
      <w:r>
        <w:rPr>
          <w:sz w:val="22"/>
          <w:szCs w:val="22"/>
          <w:u w:val="none"/>
        </w:rPr>
        <w:t xml:space="preserve">f </w:t>
      </w:r>
      <w:r w:rsidR="00AF2C7D">
        <w:rPr>
          <w:sz w:val="22"/>
          <w:szCs w:val="22"/>
          <w:u w:val="none"/>
        </w:rPr>
        <w:t xml:space="preserve">the </w:t>
      </w:r>
      <w:r>
        <w:rPr>
          <w:sz w:val="22"/>
          <w:szCs w:val="22"/>
          <w:u w:val="none"/>
        </w:rPr>
        <w:t xml:space="preserve">Rules of the </w:t>
      </w:r>
      <w:r w:rsidR="00AF2C7D">
        <w:rPr>
          <w:sz w:val="22"/>
          <w:szCs w:val="22"/>
          <w:u w:val="none"/>
        </w:rPr>
        <w:t>Municipal Civil Service Commission</w:t>
      </w:r>
      <w:r w:rsidR="00680981">
        <w:rPr>
          <w:sz w:val="22"/>
          <w:szCs w:val="22"/>
          <w:u w:val="none"/>
        </w:rPr>
        <w:t xml:space="preserve">, </w:t>
      </w:r>
      <w:r w:rsidR="00AF2C7D">
        <w:rPr>
          <w:sz w:val="22"/>
          <w:szCs w:val="22"/>
          <w:u w:val="none"/>
        </w:rPr>
        <w:t>are as follows:</w:t>
      </w:r>
    </w:p>
    <w:p w:rsidR="00AF2C7D" w:rsidRPr="00C25A0B" w:rsidRDefault="00AF2C7D" w:rsidP="00AF2C7D">
      <w:pPr>
        <w:pStyle w:val="Heading5"/>
        <w:tabs>
          <w:tab w:val="clear" w:pos="720"/>
          <w:tab w:val="left" w:pos="1260"/>
        </w:tabs>
        <w:spacing w:after="120"/>
        <w:ind w:left="1260" w:right="360" w:hanging="450"/>
        <w:jc w:val="both"/>
        <w:rPr>
          <w:sz w:val="22"/>
          <w:szCs w:val="22"/>
          <w:u w:val="none"/>
        </w:rPr>
      </w:pPr>
      <w:r>
        <w:rPr>
          <w:sz w:val="22"/>
          <w:szCs w:val="22"/>
          <w:u w:val="none"/>
        </w:rPr>
        <w:t>a.</w:t>
      </w:r>
      <w:r>
        <w:rPr>
          <w:sz w:val="22"/>
          <w:szCs w:val="22"/>
          <w:u w:val="none"/>
        </w:rPr>
        <w:tab/>
      </w:r>
      <w:r w:rsidRPr="00AF2C7D">
        <w:rPr>
          <w:sz w:val="22"/>
          <w:szCs w:val="22"/>
        </w:rPr>
        <w:t>Minimum</w:t>
      </w:r>
      <w:r w:rsidRPr="00560112">
        <w:rPr>
          <w:sz w:val="22"/>
          <w:szCs w:val="22"/>
          <w:u w:val="none"/>
        </w:rPr>
        <w:t>:</w:t>
      </w:r>
      <w:r w:rsidRPr="00AF2C7D">
        <w:rPr>
          <w:sz w:val="22"/>
          <w:szCs w:val="22"/>
          <w:u w:val="none"/>
        </w:rPr>
        <w:t xml:space="preserve">  A</w:t>
      </w:r>
      <w:r w:rsidRPr="00C25A0B">
        <w:rPr>
          <w:sz w:val="22"/>
          <w:szCs w:val="22"/>
          <w:u w:val="none"/>
        </w:rPr>
        <w:t xml:space="preserve">ll applicants shall have reached the minimum age of </w:t>
      </w:r>
      <w:r w:rsidR="007D6B86">
        <w:rPr>
          <w:sz w:val="22"/>
          <w:szCs w:val="22"/>
          <w:u w:val="none"/>
        </w:rPr>
        <w:t xml:space="preserve">nineteen (19) </w:t>
      </w:r>
      <w:r w:rsidRPr="00C25A0B">
        <w:rPr>
          <w:sz w:val="22"/>
          <w:szCs w:val="22"/>
          <w:u w:val="none"/>
        </w:rPr>
        <w:t>on or prior to</w:t>
      </w:r>
      <w:r w:rsidR="001331F0">
        <w:rPr>
          <w:sz w:val="22"/>
          <w:szCs w:val="22"/>
          <w:u w:val="none"/>
        </w:rPr>
        <w:t xml:space="preserve"> </w:t>
      </w:r>
      <w:r w:rsidRPr="00C25A0B">
        <w:rPr>
          <w:sz w:val="22"/>
          <w:szCs w:val="22"/>
          <w:u w:val="none"/>
        </w:rPr>
        <w:t xml:space="preserve">the date of </w:t>
      </w:r>
      <w:r w:rsidR="00A71A61">
        <w:rPr>
          <w:sz w:val="22"/>
          <w:szCs w:val="22"/>
          <w:u w:val="none"/>
        </w:rPr>
        <w:t>March 5, 2023</w:t>
      </w:r>
      <w:bookmarkStart w:id="0" w:name="_GoBack"/>
      <w:bookmarkEnd w:id="0"/>
      <w:r w:rsidR="007D6B86">
        <w:rPr>
          <w:sz w:val="22"/>
          <w:szCs w:val="22"/>
          <w:u w:val="none"/>
        </w:rPr>
        <w:t xml:space="preserve"> and attained the age of twenty</w:t>
      </w:r>
      <w:r w:rsidR="00DC2CEE">
        <w:rPr>
          <w:sz w:val="22"/>
          <w:szCs w:val="22"/>
          <w:u w:val="none"/>
        </w:rPr>
        <w:t>-one</w:t>
      </w:r>
      <w:r w:rsidR="007D6B86">
        <w:rPr>
          <w:sz w:val="22"/>
          <w:szCs w:val="22"/>
          <w:u w:val="none"/>
        </w:rPr>
        <w:t xml:space="preserve"> (21) to be appointed.</w:t>
      </w:r>
    </w:p>
    <w:p w:rsidR="00AF2C7D" w:rsidRPr="00C25A0B" w:rsidRDefault="00AF2C7D" w:rsidP="00AF2C7D">
      <w:pPr>
        <w:pStyle w:val="Heading5"/>
        <w:tabs>
          <w:tab w:val="clear" w:pos="720"/>
          <w:tab w:val="left" w:pos="1260"/>
        </w:tabs>
        <w:spacing w:after="180"/>
        <w:ind w:left="1260" w:right="360" w:hanging="450"/>
        <w:jc w:val="both"/>
        <w:rPr>
          <w:sz w:val="22"/>
          <w:szCs w:val="22"/>
          <w:u w:val="none"/>
        </w:rPr>
      </w:pPr>
      <w:r>
        <w:rPr>
          <w:sz w:val="22"/>
          <w:szCs w:val="22"/>
          <w:u w:val="none"/>
        </w:rPr>
        <w:t>b.</w:t>
      </w:r>
      <w:r>
        <w:rPr>
          <w:sz w:val="22"/>
          <w:szCs w:val="22"/>
          <w:u w:val="none"/>
        </w:rPr>
        <w:tab/>
      </w:r>
      <w:r w:rsidRPr="00AF2C7D">
        <w:rPr>
          <w:sz w:val="22"/>
          <w:szCs w:val="22"/>
        </w:rPr>
        <w:t>Maximum</w:t>
      </w:r>
      <w:r w:rsidRPr="00560112">
        <w:rPr>
          <w:sz w:val="22"/>
          <w:szCs w:val="22"/>
          <w:u w:val="none"/>
        </w:rPr>
        <w:t>:</w:t>
      </w:r>
      <w:r w:rsidRPr="00AF2C7D">
        <w:rPr>
          <w:sz w:val="22"/>
          <w:szCs w:val="22"/>
          <w:u w:val="none"/>
        </w:rPr>
        <w:t xml:space="preserve">  </w:t>
      </w:r>
      <w:r w:rsidRPr="00C25A0B">
        <w:rPr>
          <w:sz w:val="22"/>
          <w:szCs w:val="22"/>
          <w:u w:val="none"/>
        </w:rPr>
        <w:t>No person shall be eligible to receive an original appointment on or after his</w:t>
      </w:r>
      <w:r w:rsidR="00E34579">
        <w:rPr>
          <w:sz w:val="22"/>
          <w:szCs w:val="22"/>
          <w:u w:val="none"/>
        </w:rPr>
        <w:t>/</w:t>
      </w:r>
      <w:r w:rsidRPr="00C25A0B">
        <w:rPr>
          <w:sz w:val="22"/>
          <w:szCs w:val="22"/>
          <w:u w:val="none"/>
        </w:rPr>
        <w:t>her thirty-sixth (36) birthday.</w:t>
      </w:r>
    </w:p>
    <w:p w:rsidR="00CE28E1" w:rsidRDefault="00560112" w:rsidP="00733C9B">
      <w:pPr>
        <w:pStyle w:val="Heading5"/>
        <w:tabs>
          <w:tab w:val="clear" w:pos="720"/>
          <w:tab w:val="left" w:pos="810"/>
        </w:tabs>
        <w:spacing w:after="180"/>
        <w:ind w:left="810" w:hanging="450"/>
        <w:jc w:val="both"/>
        <w:rPr>
          <w:sz w:val="22"/>
          <w:szCs w:val="22"/>
          <w:u w:val="none"/>
        </w:rPr>
      </w:pPr>
      <w:r>
        <w:rPr>
          <w:sz w:val="22"/>
          <w:szCs w:val="22"/>
          <w:u w:val="none"/>
        </w:rPr>
        <w:t>4</w:t>
      </w:r>
      <w:r w:rsidR="00AF2C7D">
        <w:rPr>
          <w:sz w:val="22"/>
          <w:szCs w:val="22"/>
          <w:u w:val="none"/>
        </w:rPr>
        <w:t>.</w:t>
      </w:r>
      <w:r w:rsidR="00AF2C7D">
        <w:rPr>
          <w:sz w:val="22"/>
          <w:szCs w:val="22"/>
          <w:u w:val="none"/>
        </w:rPr>
        <w:tab/>
      </w:r>
      <w:r w:rsidR="00CE28E1">
        <w:rPr>
          <w:sz w:val="22"/>
          <w:szCs w:val="22"/>
          <w:u w:val="none"/>
        </w:rPr>
        <w:t>Must be an “Emergency Medical Technician-Paramedic” with current State of Ohio certification or National Registered Paramedic certification at the time of hire and must maintain certification thereafter.</w:t>
      </w:r>
    </w:p>
    <w:p w:rsidR="00CE28E1" w:rsidRDefault="00CE28E1" w:rsidP="00CE28E1">
      <w:pPr>
        <w:pStyle w:val="Heading5"/>
        <w:tabs>
          <w:tab w:val="clear" w:pos="720"/>
          <w:tab w:val="left" w:pos="810"/>
        </w:tabs>
        <w:spacing w:after="180"/>
        <w:ind w:left="810" w:hanging="450"/>
        <w:jc w:val="both"/>
        <w:rPr>
          <w:sz w:val="22"/>
          <w:szCs w:val="22"/>
          <w:u w:val="none"/>
        </w:rPr>
      </w:pPr>
      <w:r>
        <w:rPr>
          <w:sz w:val="22"/>
          <w:szCs w:val="22"/>
          <w:u w:val="none"/>
        </w:rPr>
        <w:t>5.</w:t>
      </w:r>
      <w:r>
        <w:rPr>
          <w:sz w:val="22"/>
          <w:szCs w:val="22"/>
          <w:u w:val="none"/>
        </w:rPr>
        <w:tab/>
        <w:t xml:space="preserve">Must obtain Ohio Firefighter Level 2 </w:t>
      </w:r>
      <w:r w:rsidR="00F87E7E">
        <w:rPr>
          <w:sz w:val="22"/>
          <w:szCs w:val="22"/>
          <w:u w:val="none"/>
        </w:rPr>
        <w:t xml:space="preserve">certification </w:t>
      </w:r>
      <w:r>
        <w:rPr>
          <w:sz w:val="22"/>
          <w:szCs w:val="22"/>
          <w:u w:val="none"/>
        </w:rPr>
        <w:t>within one (1) year of hire and must maintain certification thereafter.</w:t>
      </w:r>
    </w:p>
    <w:p w:rsidR="00AF2C7D" w:rsidRDefault="00CE28E1" w:rsidP="00733C9B">
      <w:pPr>
        <w:pStyle w:val="Heading5"/>
        <w:tabs>
          <w:tab w:val="clear" w:pos="720"/>
          <w:tab w:val="left" w:pos="810"/>
        </w:tabs>
        <w:spacing w:after="180"/>
        <w:ind w:left="810" w:hanging="450"/>
        <w:jc w:val="both"/>
        <w:rPr>
          <w:sz w:val="22"/>
          <w:szCs w:val="22"/>
          <w:u w:val="none"/>
        </w:rPr>
      </w:pPr>
      <w:r>
        <w:rPr>
          <w:sz w:val="22"/>
          <w:szCs w:val="22"/>
          <w:u w:val="none"/>
        </w:rPr>
        <w:t>6.</w:t>
      </w:r>
      <w:r>
        <w:rPr>
          <w:sz w:val="22"/>
          <w:szCs w:val="22"/>
          <w:u w:val="none"/>
        </w:rPr>
        <w:tab/>
      </w:r>
      <w:r w:rsidR="00AF2C7D" w:rsidRPr="00BA2054">
        <w:rPr>
          <w:sz w:val="22"/>
          <w:szCs w:val="22"/>
          <w:u w:val="none"/>
        </w:rPr>
        <w:t xml:space="preserve">Must </w:t>
      </w:r>
      <w:r w:rsidR="00AF2C7D">
        <w:rPr>
          <w:sz w:val="22"/>
          <w:szCs w:val="22"/>
          <w:u w:val="none"/>
        </w:rPr>
        <w:t xml:space="preserve">possess and maintain </w:t>
      </w:r>
      <w:r w:rsidR="00AF2C7D" w:rsidRPr="00BA2054">
        <w:rPr>
          <w:sz w:val="22"/>
          <w:szCs w:val="22"/>
          <w:u w:val="none"/>
        </w:rPr>
        <w:t>a valid Ohio Driver’s License at the time of hire</w:t>
      </w:r>
      <w:r w:rsidR="00AF2C7D">
        <w:rPr>
          <w:sz w:val="22"/>
          <w:szCs w:val="22"/>
          <w:u w:val="none"/>
        </w:rPr>
        <w:t xml:space="preserve">.  </w:t>
      </w:r>
      <w:r w:rsidR="00037AC1">
        <w:rPr>
          <w:sz w:val="22"/>
          <w:szCs w:val="22"/>
          <w:u w:val="none"/>
        </w:rPr>
        <w:t>After hire, m</w:t>
      </w:r>
      <w:r w:rsidR="00AF2C7D">
        <w:rPr>
          <w:sz w:val="22"/>
          <w:szCs w:val="22"/>
          <w:u w:val="none"/>
        </w:rPr>
        <w:t>ust possess and maintain</w:t>
      </w:r>
      <w:r w:rsidR="00037AC1">
        <w:rPr>
          <w:sz w:val="22"/>
          <w:szCs w:val="22"/>
          <w:u w:val="none"/>
        </w:rPr>
        <w:t xml:space="preserve"> </w:t>
      </w:r>
      <w:r w:rsidR="00AF2C7D">
        <w:rPr>
          <w:sz w:val="22"/>
          <w:szCs w:val="22"/>
          <w:u w:val="none"/>
        </w:rPr>
        <w:t>a good driving record as detail</w:t>
      </w:r>
      <w:r w:rsidR="00E34579">
        <w:rPr>
          <w:sz w:val="22"/>
          <w:szCs w:val="22"/>
          <w:u w:val="none"/>
        </w:rPr>
        <w:t>ed in the job</w:t>
      </w:r>
      <w:r w:rsidR="00560112">
        <w:rPr>
          <w:sz w:val="22"/>
          <w:szCs w:val="22"/>
          <w:u w:val="none"/>
        </w:rPr>
        <w:t xml:space="preserve"> description.</w:t>
      </w:r>
    </w:p>
    <w:p w:rsidR="00AF2C7D" w:rsidRDefault="00AF2C7D" w:rsidP="00CE28E1">
      <w:pPr>
        <w:pStyle w:val="Heading5"/>
        <w:numPr>
          <w:ilvl w:val="0"/>
          <w:numId w:val="28"/>
        </w:numPr>
        <w:tabs>
          <w:tab w:val="clear" w:pos="720"/>
          <w:tab w:val="left" w:pos="810"/>
        </w:tabs>
        <w:spacing w:after="180"/>
        <w:ind w:left="810" w:hanging="450"/>
        <w:jc w:val="both"/>
        <w:rPr>
          <w:sz w:val="22"/>
          <w:szCs w:val="22"/>
          <w:u w:val="none"/>
        </w:rPr>
      </w:pPr>
      <w:r w:rsidRPr="00BA2054">
        <w:rPr>
          <w:sz w:val="22"/>
          <w:szCs w:val="22"/>
          <w:u w:val="none"/>
        </w:rPr>
        <w:t>Must be a U.S. citizen or have legally declared his</w:t>
      </w:r>
      <w:r w:rsidR="00E34579">
        <w:rPr>
          <w:sz w:val="22"/>
          <w:szCs w:val="22"/>
          <w:u w:val="none"/>
        </w:rPr>
        <w:t>/</w:t>
      </w:r>
      <w:r w:rsidRPr="00BA2054">
        <w:rPr>
          <w:sz w:val="22"/>
          <w:szCs w:val="22"/>
          <w:u w:val="none"/>
        </w:rPr>
        <w:t xml:space="preserve">her intention of becoming a U.S. citizen and be eligible for employment in the United States. </w:t>
      </w:r>
    </w:p>
    <w:p w:rsidR="00920369" w:rsidRDefault="00AF2C7D" w:rsidP="00CE28E1">
      <w:pPr>
        <w:pStyle w:val="Heading5"/>
        <w:numPr>
          <w:ilvl w:val="0"/>
          <w:numId w:val="28"/>
        </w:numPr>
        <w:tabs>
          <w:tab w:val="clear" w:pos="720"/>
          <w:tab w:val="left" w:pos="810"/>
        </w:tabs>
        <w:spacing w:after="120"/>
        <w:ind w:left="810" w:hanging="450"/>
        <w:jc w:val="both"/>
        <w:rPr>
          <w:sz w:val="22"/>
          <w:szCs w:val="22"/>
          <w:u w:val="none"/>
        </w:rPr>
      </w:pPr>
      <w:r w:rsidRPr="00BA2054">
        <w:rPr>
          <w:sz w:val="22"/>
          <w:szCs w:val="22"/>
          <w:u w:val="none"/>
        </w:rPr>
        <w:t xml:space="preserve">Prior to appointment, applicants qualifying under this examination given by the Civil Service Commission will be required to furnish a </w:t>
      </w:r>
      <w:r w:rsidR="009E208C">
        <w:rPr>
          <w:sz w:val="22"/>
          <w:szCs w:val="22"/>
          <w:u w:val="none"/>
        </w:rPr>
        <w:t>personal history statement and</w:t>
      </w:r>
      <w:r w:rsidR="00920369">
        <w:rPr>
          <w:sz w:val="22"/>
          <w:szCs w:val="22"/>
          <w:u w:val="none"/>
        </w:rPr>
        <w:t>:</w:t>
      </w:r>
    </w:p>
    <w:p w:rsidR="00920369" w:rsidRDefault="009E208C" w:rsidP="00F60A35">
      <w:pPr>
        <w:pStyle w:val="Heading5"/>
        <w:numPr>
          <w:ilvl w:val="1"/>
          <w:numId w:val="28"/>
        </w:numPr>
        <w:tabs>
          <w:tab w:val="clear" w:pos="720"/>
          <w:tab w:val="left" w:pos="810"/>
        </w:tabs>
        <w:spacing w:after="120"/>
        <w:ind w:left="1260" w:right="360" w:hanging="450"/>
        <w:jc w:val="both"/>
        <w:rPr>
          <w:sz w:val="22"/>
          <w:szCs w:val="22"/>
          <w:u w:val="none"/>
        </w:rPr>
      </w:pPr>
      <w:r>
        <w:rPr>
          <w:sz w:val="22"/>
          <w:szCs w:val="22"/>
          <w:u w:val="none"/>
        </w:rPr>
        <w:t>Successfully c</w:t>
      </w:r>
      <w:r w:rsidR="00D0611E">
        <w:rPr>
          <w:sz w:val="22"/>
          <w:szCs w:val="22"/>
          <w:u w:val="none"/>
        </w:rPr>
        <w:t>omplete a</w:t>
      </w:r>
      <w:r w:rsidR="00AF2C7D" w:rsidRPr="00BA2054">
        <w:rPr>
          <w:sz w:val="22"/>
          <w:szCs w:val="22"/>
          <w:u w:val="none"/>
        </w:rPr>
        <w:t xml:space="preserve"> th</w:t>
      </w:r>
      <w:r w:rsidR="00AF2C7D">
        <w:rPr>
          <w:sz w:val="22"/>
          <w:szCs w:val="22"/>
          <w:u w:val="none"/>
        </w:rPr>
        <w:t>orough background investigation</w:t>
      </w:r>
      <w:r w:rsidR="00AF2C7D" w:rsidRPr="00BA2054">
        <w:rPr>
          <w:sz w:val="22"/>
          <w:szCs w:val="22"/>
          <w:u w:val="none"/>
        </w:rPr>
        <w:t xml:space="preserve"> including</w:t>
      </w:r>
      <w:r w:rsidR="00AF2C7D">
        <w:rPr>
          <w:sz w:val="22"/>
          <w:szCs w:val="22"/>
          <w:u w:val="none"/>
        </w:rPr>
        <w:t>,</w:t>
      </w:r>
      <w:r w:rsidR="00AF2C7D" w:rsidRPr="00BA2054">
        <w:rPr>
          <w:sz w:val="22"/>
          <w:szCs w:val="22"/>
          <w:u w:val="none"/>
        </w:rPr>
        <w:t xml:space="preserve"> but not limited to</w:t>
      </w:r>
      <w:r w:rsidR="00AF2C7D">
        <w:rPr>
          <w:sz w:val="22"/>
          <w:szCs w:val="22"/>
          <w:u w:val="none"/>
        </w:rPr>
        <w:t>,</w:t>
      </w:r>
      <w:r w:rsidR="00AF2C7D" w:rsidRPr="00BA2054">
        <w:rPr>
          <w:sz w:val="22"/>
          <w:szCs w:val="22"/>
          <w:u w:val="none"/>
        </w:rPr>
        <w:t xml:space="preserve"> military service</w:t>
      </w:r>
      <w:r w:rsidR="00AF2C7D">
        <w:rPr>
          <w:sz w:val="22"/>
          <w:szCs w:val="22"/>
          <w:u w:val="none"/>
        </w:rPr>
        <w:t xml:space="preserve"> (if applicable)</w:t>
      </w:r>
      <w:r w:rsidR="00AF2C7D" w:rsidRPr="00BA2054">
        <w:rPr>
          <w:sz w:val="22"/>
          <w:szCs w:val="22"/>
          <w:u w:val="none"/>
        </w:rPr>
        <w:t xml:space="preserve">, individual, family, education, credit, </w:t>
      </w:r>
      <w:r w:rsidR="00E34579">
        <w:rPr>
          <w:sz w:val="22"/>
          <w:szCs w:val="22"/>
          <w:u w:val="none"/>
        </w:rPr>
        <w:t xml:space="preserve">and </w:t>
      </w:r>
      <w:r w:rsidR="00AF2C7D" w:rsidRPr="00BA2054">
        <w:rPr>
          <w:sz w:val="22"/>
          <w:szCs w:val="22"/>
          <w:u w:val="none"/>
        </w:rPr>
        <w:t>employment histories</w:t>
      </w:r>
      <w:r w:rsidR="00560112">
        <w:rPr>
          <w:sz w:val="22"/>
          <w:szCs w:val="22"/>
          <w:u w:val="none"/>
        </w:rPr>
        <w:t>,</w:t>
      </w:r>
      <w:r w:rsidR="00AF2C7D" w:rsidRPr="00BA2054">
        <w:rPr>
          <w:sz w:val="22"/>
          <w:szCs w:val="22"/>
          <w:u w:val="none"/>
        </w:rPr>
        <w:t xml:space="preserve"> and criminal record</w:t>
      </w:r>
      <w:r w:rsidR="00920369">
        <w:rPr>
          <w:sz w:val="22"/>
          <w:szCs w:val="22"/>
          <w:u w:val="none"/>
        </w:rPr>
        <w:t>;</w:t>
      </w:r>
    </w:p>
    <w:p w:rsidR="00920369" w:rsidRDefault="009E208C" w:rsidP="00CE28E1">
      <w:pPr>
        <w:pStyle w:val="Heading5"/>
        <w:numPr>
          <w:ilvl w:val="1"/>
          <w:numId w:val="28"/>
        </w:numPr>
        <w:tabs>
          <w:tab w:val="clear" w:pos="720"/>
          <w:tab w:val="left" w:pos="810"/>
        </w:tabs>
        <w:spacing w:after="120"/>
        <w:ind w:left="1260" w:hanging="450"/>
        <w:jc w:val="both"/>
        <w:rPr>
          <w:sz w:val="22"/>
          <w:szCs w:val="22"/>
          <w:u w:val="none"/>
        </w:rPr>
      </w:pPr>
      <w:r>
        <w:rPr>
          <w:sz w:val="22"/>
          <w:szCs w:val="22"/>
          <w:u w:val="none"/>
        </w:rPr>
        <w:t>Successfully c</w:t>
      </w:r>
      <w:r w:rsidR="00D0611E">
        <w:rPr>
          <w:sz w:val="22"/>
          <w:szCs w:val="22"/>
          <w:u w:val="none"/>
        </w:rPr>
        <w:t xml:space="preserve">omplete </w:t>
      </w:r>
      <w:r>
        <w:rPr>
          <w:sz w:val="22"/>
          <w:szCs w:val="22"/>
          <w:u w:val="none"/>
        </w:rPr>
        <w:t xml:space="preserve">a </w:t>
      </w:r>
      <w:r w:rsidR="00AF2C7D" w:rsidRPr="00BA2054">
        <w:rPr>
          <w:sz w:val="22"/>
          <w:szCs w:val="22"/>
          <w:u w:val="none"/>
        </w:rPr>
        <w:t>polygraph examination</w:t>
      </w:r>
      <w:r w:rsidR="00920369">
        <w:rPr>
          <w:sz w:val="22"/>
          <w:szCs w:val="22"/>
          <w:u w:val="none"/>
        </w:rPr>
        <w:t>;</w:t>
      </w:r>
    </w:p>
    <w:p w:rsidR="00920369" w:rsidRDefault="009E208C" w:rsidP="00CE28E1">
      <w:pPr>
        <w:pStyle w:val="Heading5"/>
        <w:numPr>
          <w:ilvl w:val="1"/>
          <w:numId w:val="28"/>
        </w:numPr>
        <w:tabs>
          <w:tab w:val="clear" w:pos="720"/>
          <w:tab w:val="left" w:pos="810"/>
        </w:tabs>
        <w:spacing w:after="120"/>
        <w:ind w:left="1260" w:hanging="450"/>
        <w:jc w:val="both"/>
        <w:rPr>
          <w:sz w:val="22"/>
          <w:szCs w:val="22"/>
          <w:u w:val="none"/>
        </w:rPr>
      </w:pPr>
      <w:r>
        <w:rPr>
          <w:sz w:val="22"/>
          <w:szCs w:val="22"/>
          <w:u w:val="none"/>
        </w:rPr>
        <w:t>Successfully c</w:t>
      </w:r>
      <w:r w:rsidR="00D0611E">
        <w:rPr>
          <w:sz w:val="22"/>
          <w:szCs w:val="22"/>
          <w:u w:val="none"/>
        </w:rPr>
        <w:t>omplete a</w:t>
      </w:r>
      <w:r w:rsidR="00920369">
        <w:rPr>
          <w:sz w:val="22"/>
          <w:szCs w:val="22"/>
          <w:u w:val="none"/>
        </w:rPr>
        <w:t>n</w:t>
      </w:r>
      <w:r w:rsidR="00AF2C7D" w:rsidRPr="00BA2054">
        <w:rPr>
          <w:sz w:val="22"/>
          <w:szCs w:val="22"/>
          <w:u w:val="none"/>
        </w:rPr>
        <w:t xml:space="preserve"> interview process; and </w:t>
      </w:r>
    </w:p>
    <w:p w:rsidR="00AF2C7D" w:rsidRDefault="00920369" w:rsidP="005E6D22">
      <w:pPr>
        <w:pStyle w:val="Heading5"/>
        <w:numPr>
          <w:ilvl w:val="1"/>
          <w:numId w:val="28"/>
        </w:numPr>
        <w:tabs>
          <w:tab w:val="clear" w:pos="720"/>
          <w:tab w:val="left" w:pos="810"/>
        </w:tabs>
        <w:ind w:left="1260" w:hanging="450"/>
        <w:jc w:val="both"/>
        <w:rPr>
          <w:sz w:val="22"/>
          <w:szCs w:val="22"/>
          <w:u w:val="none"/>
        </w:rPr>
      </w:pPr>
      <w:r>
        <w:rPr>
          <w:sz w:val="22"/>
          <w:szCs w:val="22"/>
          <w:u w:val="none"/>
        </w:rPr>
        <w:t>M</w:t>
      </w:r>
      <w:r w:rsidR="00AF2C7D" w:rsidRPr="00BA2054">
        <w:rPr>
          <w:sz w:val="22"/>
          <w:szCs w:val="22"/>
          <w:u w:val="none"/>
        </w:rPr>
        <w:t xml:space="preserve">eet </w:t>
      </w:r>
      <w:r w:rsidR="00AF2C7D">
        <w:rPr>
          <w:sz w:val="22"/>
          <w:szCs w:val="22"/>
          <w:u w:val="none"/>
        </w:rPr>
        <w:t xml:space="preserve">medical, </w:t>
      </w:r>
      <w:r w:rsidR="00AF2C7D" w:rsidRPr="00BA2054">
        <w:rPr>
          <w:sz w:val="22"/>
          <w:szCs w:val="22"/>
          <w:u w:val="none"/>
        </w:rPr>
        <w:t>physical</w:t>
      </w:r>
      <w:r w:rsidR="00AF2C7D">
        <w:rPr>
          <w:sz w:val="22"/>
          <w:szCs w:val="22"/>
          <w:u w:val="none"/>
        </w:rPr>
        <w:t xml:space="preserve">, </w:t>
      </w:r>
      <w:r w:rsidR="00AF2C7D" w:rsidRPr="00BA2054">
        <w:rPr>
          <w:sz w:val="22"/>
          <w:szCs w:val="22"/>
          <w:u w:val="none"/>
        </w:rPr>
        <w:t>psychological</w:t>
      </w:r>
      <w:r>
        <w:rPr>
          <w:sz w:val="22"/>
          <w:szCs w:val="22"/>
          <w:u w:val="none"/>
        </w:rPr>
        <w:t>,</w:t>
      </w:r>
      <w:r w:rsidR="00AF2C7D">
        <w:rPr>
          <w:sz w:val="22"/>
          <w:szCs w:val="22"/>
          <w:u w:val="none"/>
        </w:rPr>
        <w:t xml:space="preserve"> and special</w:t>
      </w:r>
      <w:r w:rsidR="00AF2C7D" w:rsidRPr="00BA2054">
        <w:rPr>
          <w:sz w:val="22"/>
          <w:szCs w:val="22"/>
          <w:u w:val="none"/>
        </w:rPr>
        <w:t xml:space="preserve"> requirements</w:t>
      </w:r>
      <w:r w:rsidR="00AF2C7D">
        <w:rPr>
          <w:sz w:val="22"/>
          <w:szCs w:val="22"/>
          <w:u w:val="none"/>
        </w:rPr>
        <w:t>.</w:t>
      </w:r>
    </w:p>
    <w:p w:rsidR="005E6D22" w:rsidRPr="005E6D22" w:rsidRDefault="005E6D22" w:rsidP="005E6D22">
      <w:pPr>
        <w:rPr>
          <w:rFonts w:ascii="Arial" w:hAnsi="Arial" w:cs="Arial"/>
          <w:sz w:val="22"/>
          <w:szCs w:val="22"/>
        </w:rPr>
      </w:pPr>
    </w:p>
    <w:p w:rsidR="005A023A" w:rsidRDefault="005A023A" w:rsidP="005A023A">
      <w:pPr>
        <w:tabs>
          <w:tab w:val="left" w:pos="-720"/>
          <w:tab w:val="left" w:pos="1350"/>
        </w:tabs>
        <w:spacing w:after="600" w:line="240" w:lineRule="atLeast"/>
        <w:jc w:val="both"/>
        <w:rPr>
          <w:rFonts w:ascii="Arial" w:hAnsi="Arial" w:cs="Arial"/>
          <w:bCs/>
          <w:spacing w:val="-3"/>
          <w:sz w:val="22"/>
          <w:szCs w:val="22"/>
        </w:rPr>
      </w:pPr>
      <w:r>
        <w:rPr>
          <w:rFonts w:ascii="Arial" w:hAnsi="Arial" w:cs="Arial"/>
          <w:bCs/>
          <w:spacing w:val="-3"/>
          <w:sz w:val="22"/>
          <w:szCs w:val="22"/>
        </w:rPr>
        <w:br w:type="page"/>
      </w:r>
    </w:p>
    <w:p w:rsidR="005A023A" w:rsidRPr="00320FFA" w:rsidRDefault="005A023A" w:rsidP="005A023A">
      <w:pPr>
        <w:tabs>
          <w:tab w:val="left" w:pos="-720"/>
          <w:tab w:val="left" w:pos="1350"/>
        </w:tabs>
        <w:spacing w:after="600" w:line="240" w:lineRule="atLeast"/>
        <w:jc w:val="both"/>
        <w:rPr>
          <w:rFonts w:ascii="Arial" w:hAnsi="Arial" w:cs="Arial"/>
          <w:bCs/>
          <w:spacing w:val="-3"/>
          <w:sz w:val="22"/>
          <w:szCs w:val="22"/>
        </w:rPr>
      </w:pPr>
      <w:r w:rsidRPr="00320FFA">
        <w:rPr>
          <w:rFonts w:ascii="Arial" w:hAnsi="Arial" w:cs="Arial"/>
          <w:bCs/>
          <w:spacing w:val="-3"/>
          <w:sz w:val="22"/>
          <w:szCs w:val="22"/>
        </w:rPr>
        <w:lastRenderedPageBreak/>
        <w:t xml:space="preserve">Notice of Examination – </w:t>
      </w:r>
      <w:r>
        <w:rPr>
          <w:rFonts w:ascii="Arial" w:hAnsi="Arial" w:cs="Arial"/>
          <w:bCs/>
          <w:spacing w:val="-3"/>
          <w:sz w:val="22"/>
          <w:szCs w:val="22"/>
        </w:rPr>
        <w:t>Firefighter</w:t>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Pr>
          <w:rFonts w:ascii="Arial" w:hAnsi="Arial" w:cs="Arial"/>
          <w:bCs/>
          <w:spacing w:val="-3"/>
          <w:sz w:val="22"/>
          <w:szCs w:val="22"/>
        </w:rPr>
        <w:t>Page 2</w:t>
      </w:r>
    </w:p>
    <w:p w:rsidR="00CE28E1" w:rsidRDefault="005E6D22" w:rsidP="005E6D22">
      <w:pPr>
        <w:pStyle w:val="Heading5"/>
        <w:tabs>
          <w:tab w:val="clear" w:pos="720"/>
        </w:tabs>
        <w:ind w:left="810"/>
        <w:jc w:val="both"/>
        <w:rPr>
          <w:sz w:val="22"/>
          <w:szCs w:val="22"/>
          <w:u w:val="none"/>
        </w:rPr>
      </w:pPr>
      <w:r w:rsidRPr="00875B46">
        <w:rPr>
          <w:sz w:val="22"/>
          <w:szCs w:val="22"/>
          <w:u w:val="none"/>
        </w:rPr>
        <w:t xml:space="preserve">Medical examination will be in accordance with </w:t>
      </w:r>
      <w:r>
        <w:rPr>
          <w:sz w:val="22"/>
          <w:szCs w:val="22"/>
          <w:u w:val="none"/>
        </w:rPr>
        <w:t>Ohio Revised Code (</w:t>
      </w:r>
      <w:r w:rsidRPr="00875B46">
        <w:rPr>
          <w:sz w:val="22"/>
          <w:szCs w:val="22"/>
          <w:u w:val="none"/>
        </w:rPr>
        <w:t>ORC</w:t>
      </w:r>
      <w:r>
        <w:rPr>
          <w:sz w:val="22"/>
          <w:szCs w:val="22"/>
          <w:u w:val="none"/>
        </w:rPr>
        <w:t>)</w:t>
      </w:r>
      <w:r w:rsidRPr="00875B46">
        <w:rPr>
          <w:sz w:val="22"/>
          <w:szCs w:val="22"/>
          <w:u w:val="none"/>
        </w:rPr>
        <w:t xml:space="preserve"> 124.4</w:t>
      </w:r>
      <w:r>
        <w:rPr>
          <w:sz w:val="22"/>
          <w:szCs w:val="22"/>
          <w:u w:val="none"/>
        </w:rPr>
        <w:t>2</w:t>
      </w:r>
      <w:r w:rsidRPr="00875B46">
        <w:rPr>
          <w:sz w:val="22"/>
          <w:szCs w:val="22"/>
          <w:u w:val="none"/>
        </w:rPr>
        <w:t xml:space="preserve"> and </w:t>
      </w:r>
      <w:r>
        <w:rPr>
          <w:sz w:val="22"/>
          <w:szCs w:val="22"/>
          <w:u w:val="none"/>
        </w:rPr>
        <w:t xml:space="preserve">current National Fire Protection Association (NFPA) standards.  </w:t>
      </w:r>
      <w:r w:rsidRPr="00F259DF">
        <w:rPr>
          <w:sz w:val="22"/>
          <w:szCs w:val="22"/>
          <w:u w:val="none"/>
        </w:rPr>
        <w:t>Information on NFPA standards may be reviewed in the Human Resources Office located on the second floor of City Hall.</w:t>
      </w:r>
      <w:r w:rsidRPr="00875B46">
        <w:rPr>
          <w:sz w:val="22"/>
          <w:szCs w:val="22"/>
          <w:u w:val="none"/>
        </w:rPr>
        <w:t xml:space="preserve"> </w:t>
      </w:r>
      <w:r>
        <w:rPr>
          <w:sz w:val="22"/>
          <w:szCs w:val="22"/>
          <w:u w:val="none"/>
        </w:rPr>
        <w:t xml:space="preserve"> </w:t>
      </w:r>
      <w:r w:rsidRPr="00875B46">
        <w:rPr>
          <w:sz w:val="22"/>
          <w:szCs w:val="22"/>
          <w:u w:val="none"/>
        </w:rPr>
        <w:t>Standards used shall be those in ef</w:t>
      </w:r>
      <w:r>
        <w:rPr>
          <w:sz w:val="22"/>
          <w:szCs w:val="22"/>
          <w:u w:val="none"/>
        </w:rPr>
        <w:t>fect at the time of examination.</w:t>
      </w:r>
    </w:p>
    <w:p w:rsidR="005A023A" w:rsidRDefault="005A023A" w:rsidP="005A023A">
      <w:pPr>
        <w:pStyle w:val="Heading5"/>
        <w:tabs>
          <w:tab w:val="clear" w:pos="720"/>
        </w:tabs>
        <w:ind w:left="810"/>
        <w:jc w:val="both"/>
        <w:rPr>
          <w:sz w:val="22"/>
          <w:szCs w:val="22"/>
          <w:u w:val="none"/>
        </w:rPr>
      </w:pPr>
    </w:p>
    <w:p w:rsidR="00920369" w:rsidRPr="00560112" w:rsidRDefault="00920369" w:rsidP="00920369">
      <w:pPr>
        <w:pStyle w:val="Heading5"/>
        <w:tabs>
          <w:tab w:val="clear" w:pos="720"/>
        </w:tabs>
        <w:spacing w:after="180"/>
        <w:ind w:left="810"/>
        <w:jc w:val="both"/>
        <w:rPr>
          <w:sz w:val="22"/>
          <w:szCs w:val="22"/>
          <w:u w:val="none"/>
        </w:rPr>
      </w:pPr>
      <w:r w:rsidRPr="00E3659D">
        <w:rPr>
          <w:sz w:val="22"/>
          <w:szCs w:val="22"/>
          <w:u w:val="none"/>
        </w:rPr>
        <w:t xml:space="preserve">Successful applicants shall be required to perform duties substantially similar to those listed in the </w:t>
      </w:r>
      <w:r>
        <w:rPr>
          <w:sz w:val="22"/>
          <w:szCs w:val="22"/>
          <w:u w:val="none"/>
        </w:rPr>
        <w:t xml:space="preserve">current City of Stow </w:t>
      </w:r>
      <w:r w:rsidR="00CE28E1">
        <w:rPr>
          <w:sz w:val="22"/>
          <w:szCs w:val="22"/>
          <w:u w:val="none"/>
        </w:rPr>
        <w:t>Firefighter</w:t>
      </w:r>
      <w:r w:rsidRPr="00BA2054">
        <w:rPr>
          <w:sz w:val="22"/>
          <w:szCs w:val="22"/>
          <w:u w:val="none"/>
        </w:rPr>
        <w:t xml:space="preserve"> </w:t>
      </w:r>
      <w:r w:rsidR="006D5650">
        <w:rPr>
          <w:sz w:val="22"/>
          <w:szCs w:val="22"/>
          <w:u w:val="none"/>
        </w:rPr>
        <w:t xml:space="preserve">job </w:t>
      </w:r>
      <w:r w:rsidRPr="00BA2054">
        <w:rPr>
          <w:sz w:val="22"/>
          <w:szCs w:val="22"/>
          <w:u w:val="none"/>
        </w:rPr>
        <w:t>description.</w:t>
      </w:r>
      <w:r>
        <w:rPr>
          <w:sz w:val="22"/>
          <w:szCs w:val="22"/>
          <w:u w:val="none"/>
        </w:rPr>
        <w:t xml:space="preserve"> </w:t>
      </w:r>
    </w:p>
    <w:p w:rsidR="00AF2C7D" w:rsidRDefault="00AF2C7D" w:rsidP="00CE28E1">
      <w:pPr>
        <w:pStyle w:val="Heading5"/>
        <w:numPr>
          <w:ilvl w:val="0"/>
          <w:numId w:val="28"/>
        </w:numPr>
        <w:tabs>
          <w:tab w:val="clear" w:pos="720"/>
          <w:tab w:val="left" w:pos="810"/>
        </w:tabs>
        <w:ind w:left="810" w:hanging="450"/>
        <w:jc w:val="both"/>
        <w:rPr>
          <w:sz w:val="22"/>
          <w:szCs w:val="22"/>
          <w:u w:val="none"/>
        </w:rPr>
      </w:pPr>
      <w:r w:rsidRPr="00E3659D">
        <w:rPr>
          <w:sz w:val="22"/>
          <w:szCs w:val="22"/>
          <w:u w:val="none"/>
        </w:rPr>
        <w:t xml:space="preserve">All original appointments to the Stow </w:t>
      </w:r>
      <w:r w:rsidR="00CE28E1">
        <w:rPr>
          <w:sz w:val="22"/>
          <w:szCs w:val="22"/>
          <w:u w:val="none"/>
        </w:rPr>
        <w:t>Fire</w:t>
      </w:r>
      <w:r w:rsidRPr="00E3659D">
        <w:rPr>
          <w:sz w:val="22"/>
          <w:szCs w:val="22"/>
          <w:u w:val="none"/>
        </w:rPr>
        <w:t xml:space="preserve"> Department as a </w:t>
      </w:r>
      <w:r w:rsidR="00CE28E1">
        <w:rPr>
          <w:sz w:val="22"/>
          <w:szCs w:val="22"/>
          <w:u w:val="none"/>
        </w:rPr>
        <w:t xml:space="preserve">Firefighter </w:t>
      </w:r>
      <w:r w:rsidRPr="00E3659D">
        <w:rPr>
          <w:sz w:val="22"/>
          <w:szCs w:val="22"/>
          <w:u w:val="none"/>
        </w:rPr>
        <w:t>shall be for a probationary pe</w:t>
      </w:r>
      <w:r w:rsidRPr="00BA2054">
        <w:rPr>
          <w:sz w:val="22"/>
          <w:szCs w:val="22"/>
          <w:u w:val="none"/>
        </w:rPr>
        <w:t xml:space="preserve">riod of one </w:t>
      </w:r>
      <w:r w:rsidR="00560112">
        <w:rPr>
          <w:sz w:val="22"/>
          <w:szCs w:val="22"/>
          <w:u w:val="none"/>
        </w:rPr>
        <w:t xml:space="preserve">(1) </w:t>
      </w:r>
      <w:r w:rsidRPr="00BA2054">
        <w:rPr>
          <w:sz w:val="22"/>
          <w:szCs w:val="22"/>
          <w:u w:val="none"/>
        </w:rPr>
        <w:t>year, and no appointment is final until the appointee has satisfactorily served his</w:t>
      </w:r>
      <w:r w:rsidR="00560112">
        <w:rPr>
          <w:sz w:val="22"/>
          <w:szCs w:val="22"/>
          <w:u w:val="none"/>
        </w:rPr>
        <w:t>/</w:t>
      </w:r>
      <w:r w:rsidRPr="00BA2054">
        <w:rPr>
          <w:sz w:val="22"/>
          <w:szCs w:val="22"/>
          <w:u w:val="none"/>
        </w:rPr>
        <w:t>her probationary period</w:t>
      </w:r>
      <w:r w:rsidR="00CE28E1">
        <w:rPr>
          <w:sz w:val="22"/>
          <w:szCs w:val="22"/>
          <w:u w:val="none"/>
        </w:rPr>
        <w:t xml:space="preserve"> as fixed by the Stow Municipal Civil Service Commission</w:t>
      </w:r>
      <w:r>
        <w:rPr>
          <w:sz w:val="22"/>
          <w:szCs w:val="22"/>
          <w:u w:val="none"/>
        </w:rPr>
        <w:t>.</w:t>
      </w:r>
    </w:p>
    <w:p w:rsidR="00E87F46" w:rsidRPr="003150B5" w:rsidRDefault="00E87F46" w:rsidP="00E87F46">
      <w:pPr>
        <w:tabs>
          <w:tab w:val="left" w:pos="-720"/>
          <w:tab w:val="left" w:pos="540"/>
        </w:tabs>
        <w:spacing w:before="360" w:after="240" w:line="240" w:lineRule="atLeast"/>
        <w:jc w:val="both"/>
        <w:rPr>
          <w:rFonts w:ascii="Arial" w:hAnsi="Arial" w:cs="Arial"/>
          <w:b/>
          <w:bCs/>
          <w:spacing w:val="-3"/>
          <w:sz w:val="22"/>
          <w:szCs w:val="22"/>
          <w:u w:val="single"/>
        </w:rPr>
      </w:pPr>
      <w:r>
        <w:rPr>
          <w:rFonts w:ascii="Arial" w:hAnsi="Arial" w:cs="Arial"/>
          <w:b/>
          <w:bCs/>
          <w:spacing w:val="-3"/>
          <w:sz w:val="22"/>
          <w:szCs w:val="22"/>
          <w:u w:val="single"/>
        </w:rPr>
        <w:t>HOW TO APPLY</w:t>
      </w:r>
    </w:p>
    <w:p w:rsidR="00E87F46" w:rsidRPr="00625465" w:rsidRDefault="00E87F46" w:rsidP="00E87F46">
      <w:pPr>
        <w:numPr>
          <w:ilvl w:val="0"/>
          <w:numId w:val="4"/>
        </w:numPr>
        <w:tabs>
          <w:tab w:val="left" w:pos="-720"/>
          <w:tab w:val="left" w:pos="810"/>
        </w:tabs>
        <w:spacing w:after="180" w:line="240" w:lineRule="atLeast"/>
        <w:ind w:left="810" w:hanging="450"/>
        <w:jc w:val="both"/>
        <w:rPr>
          <w:rFonts w:ascii="Arial" w:hAnsi="Arial" w:cs="Arial"/>
          <w:bCs/>
          <w:spacing w:val="-3"/>
          <w:sz w:val="22"/>
          <w:szCs w:val="22"/>
          <w:u w:val="single"/>
        </w:rPr>
      </w:pPr>
      <w:r w:rsidRPr="00625465">
        <w:rPr>
          <w:rFonts w:ascii="Arial" w:hAnsi="Arial" w:cs="Arial"/>
          <w:bCs/>
          <w:spacing w:val="-3"/>
          <w:sz w:val="22"/>
          <w:szCs w:val="22"/>
          <w:u w:val="single"/>
        </w:rPr>
        <w:t>Application</w:t>
      </w:r>
    </w:p>
    <w:p w:rsidR="00E87F46" w:rsidRDefault="00E87F46" w:rsidP="00E87F46">
      <w:pPr>
        <w:tabs>
          <w:tab w:val="left" w:pos="-720"/>
          <w:tab w:val="left" w:pos="810"/>
        </w:tabs>
        <w:spacing w:after="240" w:line="240" w:lineRule="atLeast"/>
        <w:ind w:left="810"/>
        <w:jc w:val="both"/>
        <w:rPr>
          <w:rFonts w:ascii="Arial" w:hAnsi="Arial" w:cs="Arial"/>
          <w:bCs/>
          <w:spacing w:val="-3"/>
          <w:sz w:val="22"/>
          <w:szCs w:val="22"/>
        </w:rPr>
      </w:pPr>
      <w:r>
        <w:rPr>
          <w:rFonts w:ascii="Arial" w:hAnsi="Arial" w:cs="Arial"/>
          <w:bCs/>
          <w:spacing w:val="-3"/>
          <w:sz w:val="22"/>
          <w:szCs w:val="22"/>
        </w:rPr>
        <w:t xml:space="preserve">Complete a digital application via </w:t>
      </w:r>
      <w:hyperlink r:id="rId9" w:history="1">
        <w:r w:rsidRPr="00D72F31">
          <w:rPr>
            <w:rStyle w:val="Hyperlink"/>
            <w:rFonts w:ascii="Arial" w:hAnsi="Arial" w:cs="Arial"/>
            <w:bCs/>
            <w:spacing w:val="-3"/>
            <w:sz w:val="22"/>
            <w:szCs w:val="22"/>
          </w:rPr>
          <w:t>www.FirefighterApp.com/StowOhioFire</w:t>
        </w:r>
      </w:hyperlink>
      <w:r>
        <w:rPr>
          <w:rFonts w:ascii="Arial" w:hAnsi="Arial" w:cs="Arial"/>
          <w:bCs/>
          <w:spacing w:val="-3"/>
          <w:sz w:val="22"/>
          <w:szCs w:val="22"/>
        </w:rPr>
        <w:t xml:space="preserve"> between </w:t>
      </w:r>
      <w:r w:rsidR="00666B60">
        <w:rPr>
          <w:rFonts w:ascii="Arial" w:hAnsi="Arial" w:cs="Arial"/>
          <w:bCs/>
          <w:spacing w:val="-3"/>
          <w:sz w:val="22"/>
          <w:szCs w:val="22"/>
        </w:rPr>
        <w:t>March </w:t>
      </w:r>
      <w:r w:rsidR="00552005">
        <w:rPr>
          <w:rFonts w:ascii="Arial" w:hAnsi="Arial" w:cs="Arial"/>
          <w:bCs/>
          <w:spacing w:val="-3"/>
          <w:sz w:val="22"/>
          <w:szCs w:val="22"/>
        </w:rPr>
        <w:t>5</w:t>
      </w:r>
      <w:r>
        <w:rPr>
          <w:rFonts w:ascii="Arial" w:hAnsi="Arial" w:cs="Arial"/>
          <w:bCs/>
          <w:spacing w:val="-3"/>
          <w:sz w:val="22"/>
          <w:szCs w:val="22"/>
        </w:rPr>
        <w:t>, 202</w:t>
      </w:r>
      <w:r w:rsidR="00666B60">
        <w:rPr>
          <w:rFonts w:ascii="Arial" w:hAnsi="Arial" w:cs="Arial"/>
          <w:bCs/>
          <w:spacing w:val="-3"/>
          <w:sz w:val="22"/>
          <w:szCs w:val="22"/>
        </w:rPr>
        <w:t>3</w:t>
      </w:r>
      <w:r>
        <w:rPr>
          <w:rFonts w:ascii="Arial" w:hAnsi="Arial" w:cs="Arial"/>
          <w:bCs/>
          <w:spacing w:val="-3"/>
          <w:sz w:val="22"/>
          <w:szCs w:val="22"/>
        </w:rPr>
        <w:t xml:space="preserve"> and </w:t>
      </w:r>
      <w:r w:rsidR="00552005">
        <w:rPr>
          <w:rFonts w:ascii="Arial" w:hAnsi="Arial" w:cs="Arial"/>
          <w:bCs/>
          <w:spacing w:val="-3"/>
          <w:sz w:val="22"/>
          <w:szCs w:val="22"/>
        </w:rPr>
        <w:t>March 26</w:t>
      </w:r>
      <w:r w:rsidR="00666B60">
        <w:rPr>
          <w:rFonts w:ascii="Arial" w:hAnsi="Arial" w:cs="Arial"/>
          <w:bCs/>
          <w:spacing w:val="-3"/>
          <w:sz w:val="22"/>
          <w:szCs w:val="22"/>
        </w:rPr>
        <w:t xml:space="preserve">, </w:t>
      </w:r>
      <w:r>
        <w:rPr>
          <w:rFonts w:ascii="Arial" w:hAnsi="Arial" w:cs="Arial"/>
          <w:bCs/>
          <w:spacing w:val="-3"/>
          <w:sz w:val="22"/>
          <w:szCs w:val="22"/>
        </w:rPr>
        <w:t>202</w:t>
      </w:r>
      <w:r w:rsidR="00666B60">
        <w:rPr>
          <w:rFonts w:ascii="Arial" w:hAnsi="Arial" w:cs="Arial"/>
          <w:bCs/>
          <w:spacing w:val="-3"/>
          <w:sz w:val="22"/>
          <w:szCs w:val="22"/>
        </w:rPr>
        <w:t>3</w:t>
      </w:r>
      <w:r>
        <w:rPr>
          <w:rFonts w:ascii="Arial" w:hAnsi="Arial" w:cs="Arial"/>
          <w:bCs/>
          <w:spacing w:val="-3"/>
          <w:sz w:val="22"/>
          <w:szCs w:val="22"/>
        </w:rPr>
        <w:t>.  There is no fee to apply.</w:t>
      </w:r>
    </w:p>
    <w:p w:rsidR="00E87F46" w:rsidRPr="00625465" w:rsidRDefault="00E87F46" w:rsidP="00E87F46">
      <w:pPr>
        <w:numPr>
          <w:ilvl w:val="0"/>
          <w:numId w:val="4"/>
        </w:numPr>
        <w:tabs>
          <w:tab w:val="left" w:pos="-720"/>
          <w:tab w:val="left" w:pos="810"/>
        </w:tabs>
        <w:spacing w:before="300" w:after="180" w:line="240" w:lineRule="atLeast"/>
        <w:ind w:left="810" w:hanging="450"/>
        <w:jc w:val="both"/>
        <w:rPr>
          <w:rFonts w:ascii="Arial" w:hAnsi="Arial" w:cs="Arial"/>
          <w:bCs/>
          <w:spacing w:val="-3"/>
          <w:sz w:val="22"/>
          <w:szCs w:val="22"/>
          <w:u w:val="single"/>
        </w:rPr>
      </w:pPr>
      <w:r>
        <w:rPr>
          <w:rFonts w:ascii="Arial" w:hAnsi="Arial" w:cs="Arial"/>
          <w:bCs/>
          <w:spacing w:val="-3"/>
          <w:sz w:val="22"/>
          <w:szCs w:val="22"/>
          <w:u w:val="single"/>
        </w:rPr>
        <w:t>Written Examination (On-Line)</w:t>
      </w:r>
    </w:p>
    <w:p w:rsidR="00E87F46" w:rsidRPr="00625465" w:rsidRDefault="00E87F46" w:rsidP="00E87F46">
      <w:pPr>
        <w:tabs>
          <w:tab w:val="left" w:pos="-720"/>
          <w:tab w:val="left" w:pos="810"/>
        </w:tabs>
        <w:spacing w:after="180" w:line="240" w:lineRule="atLeast"/>
        <w:ind w:left="810"/>
        <w:jc w:val="both"/>
        <w:rPr>
          <w:rFonts w:ascii="Arial" w:hAnsi="Arial" w:cs="Arial"/>
          <w:bCs/>
          <w:spacing w:val="-3"/>
          <w:sz w:val="22"/>
          <w:szCs w:val="22"/>
        </w:rPr>
      </w:pPr>
      <w:r>
        <w:rPr>
          <w:rFonts w:ascii="Arial" w:hAnsi="Arial" w:cs="Arial"/>
          <w:bCs/>
          <w:spacing w:val="-3"/>
          <w:sz w:val="22"/>
          <w:szCs w:val="22"/>
        </w:rPr>
        <w:t xml:space="preserve">Register and schedule the written examination through National Testing Network (NTN) at </w:t>
      </w:r>
      <w:hyperlink r:id="rId10" w:history="1">
        <w:r w:rsidRPr="00A226DA">
          <w:rPr>
            <w:rStyle w:val="Hyperlink"/>
            <w:rFonts w:ascii="Arial" w:hAnsi="Arial" w:cs="Arial"/>
            <w:bCs/>
            <w:spacing w:val="-3"/>
            <w:sz w:val="22"/>
            <w:szCs w:val="22"/>
          </w:rPr>
          <w:t>www.nationaltestingnetwork.com</w:t>
        </w:r>
      </w:hyperlink>
      <w:r>
        <w:rPr>
          <w:rFonts w:ascii="Arial" w:hAnsi="Arial" w:cs="Arial"/>
          <w:bCs/>
          <w:spacing w:val="-3"/>
          <w:sz w:val="22"/>
          <w:szCs w:val="22"/>
        </w:rPr>
        <w:t xml:space="preserve">.  Deadline to complete testing is </w:t>
      </w:r>
      <w:r w:rsidR="00552005">
        <w:rPr>
          <w:rFonts w:ascii="Arial" w:hAnsi="Arial" w:cs="Arial"/>
          <w:bCs/>
          <w:spacing w:val="-3"/>
          <w:sz w:val="22"/>
          <w:szCs w:val="22"/>
        </w:rPr>
        <w:t>March 29</w:t>
      </w:r>
      <w:r w:rsidR="00666B60">
        <w:rPr>
          <w:rFonts w:ascii="Arial" w:hAnsi="Arial" w:cs="Arial"/>
          <w:bCs/>
          <w:spacing w:val="-3"/>
          <w:sz w:val="22"/>
          <w:szCs w:val="22"/>
        </w:rPr>
        <w:t>, 2023</w:t>
      </w:r>
      <w:r>
        <w:rPr>
          <w:rFonts w:ascii="Arial" w:hAnsi="Arial" w:cs="Arial"/>
          <w:bCs/>
          <w:spacing w:val="-3"/>
          <w:sz w:val="22"/>
          <w:szCs w:val="22"/>
        </w:rPr>
        <w:t>.</w:t>
      </w:r>
    </w:p>
    <w:p w:rsidR="00E87F46" w:rsidRDefault="00E87F46" w:rsidP="00E87F46">
      <w:pPr>
        <w:pStyle w:val="ListParagraph"/>
        <w:numPr>
          <w:ilvl w:val="1"/>
          <w:numId w:val="2"/>
        </w:numPr>
        <w:tabs>
          <w:tab w:val="left" w:pos="-720"/>
          <w:tab w:val="left" w:pos="810"/>
        </w:tabs>
        <w:spacing w:before="240" w:after="180"/>
        <w:ind w:left="1252" w:right="360" w:hanging="446"/>
        <w:contextualSpacing w:val="0"/>
        <w:jc w:val="both"/>
        <w:rPr>
          <w:bCs/>
          <w:spacing w:val="-3"/>
          <w:sz w:val="22"/>
          <w:szCs w:val="22"/>
        </w:rPr>
      </w:pPr>
      <w:r w:rsidRPr="00625465">
        <w:rPr>
          <w:bCs/>
          <w:spacing w:val="-3"/>
          <w:sz w:val="22"/>
          <w:szCs w:val="22"/>
        </w:rPr>
        <w:t xml:space="preserve">An examination fee of $55.00 is due to NTN at the time of registration.  Applicants who have previously tested with NTN within the past 12 months may </w:t>
      </w:r>
      <w:r>
        <w:rPr>
          <w:bCs/>
          <w:spacing w:val="-3"/>
          <w:sz w:val="22"/>
          <w:szCs w:val="22"/>
        </w:rPr>
        <w:t xml:space="preserve">pay $12.00 to NTN to have their results sent </w:t>
      </w:r>
      <w:r w:rsidRPr="00625465">
        <w:rPr>
          <w:bCs/>
          <w:spacing w:val="-3"/>
          <w:sz w:val="22"/>
          <w:szCs w:val="22"/>
        </w:rPr>
        <w:t xml:space="preserve">to </w:t>
      </w:r>
      <w:r>
        <w:rPr>
          <w:bCs/>
          <w:spacing w:val="-3"/>
          <w:sz w:val="22"/>
          <w:szCs w:val="22"/>
        </w:rPr>
        <w:t>the City of Stow.</w:t>
      </w:r>
    </w:p>
    <w:p w:rsidR="00E87F46" w:rsidRPr="00625465" w:rsidRDefault="00E87F46" w:rsidP="00E87F46">
      <w:pPr>
        <w:pStyle w:val="ListParagraph"/>
        <w:numPr>
          <w:ilvl w:val="1"/>
          <w:numId w:val="2"/>
        </w:numPr>
        <w:tabs>
          <w:tab w:val="left" w:pos="-720"/>
          <w:tab w:val="left" w:pos="810"/>
        </w:tabs>
        <w:spacing w:before="240" w:after="180"/>
        <w:ind w:left="1252" w:right="360" w:hanging="446"/>
        <w:contextualSpacing w:val="0"/>
        <w:jc w:val="both"/>
        <w:rPr>
          <w:bCs/>
          <w:spacing w:val="-3"/>
          <w:sz w:val="22"/>
          <w:szCs w:val="22"/>
        </w:rPr>
      </w:pPr>
      <w:r w:rsidRPr="004D2DC0">
        <w:rPr>
          <w:bCs/>
          <w:spacing w:val="-3"/>
          <w:sz w:val="22"/>
          <w:szCs w:val="22"/>
        </w:rPr>
        <w:t>A</w:t>
      </w:r>
      <w:r>
        <w:rPr>
          <w:bCs/>
          <w:spacing w:val="-3"/>
          <w:sz w:val="22"/>
          <w:szCs w:val="22"/>
        </w:rPr>
        <w:t>ny</w:t>
      </w:r>
      <w:r w:rsidRPr="004D2DC0">
        <w:rPr>
          <w:bCs/>
          <w:spacing w:val="-3"/>
          <w:sz w:val="22"/>
          <w:szCs w:val="22"/>
        </w:rPr>
        <w:t xml:space="preserve"> individual </w:t>
      </w:r>
      <w:r>
        <w:rPr>
          <w:bCs/>
          <w:spacing w:val="-3"/>
          <w:sz w:val="22"/>
          <w:szCs w:val="22"/>
        </w:rPr>
        <w:t xml:space="preserve">who is unable to pay the testing fee may apply for a hardship waiver.  Go to </w:t>
      </w:r>
      <w:hyperlink r:id="rId11" w:history="1">
        <w:r w:rsidRPr="00DA0A80">
          <w:rPr>
            <w:rStyle w:val="Hyperlink"/>
            <w:bCs/>
            <w:spacing w:val="-3"/>
            <w:sz w:val="22"/>
            <w:szCs w:val="22"/>
          </w:rPr>
          <w:t>www.nationaltestingnetwork.com/publicsafetyjobs/faqs.cfm</w:t>
        </w:r>
      </w:hyperlink>
      <w:r>
        <w:rPr>
          <w:bCs/>
          <w:spacing w:val="-3"/>
          <w:sz w:val="22"/>
          <w:szCs w:val="22"/>
        </w:rPr>
        <w:t xml:space="preserve"> to review the process and download the Fee Waiver Form.</w:t>
      </w:r>
    </w:p>
    <w:p w:rsidR="00E87F46" w:rsidRPr="000272CC" w:rsidRDefault="00E87F46" w:rsidP="00E87F46">
      <w:pPr>
        <w:pStyle w:val="ListParagraph"/>
        <w:numPr>
          <w:ilvl w:val="1"/>
          <w:numId w:val="2"/>
        </w:numPr>
        <w:tabs>
          <w:tab w:val="left" w:pos="-720"/>
          <w:tab w:val="left" w:pos="1260"/>
        </w:tabs>
        <w:spacing w:before="240" w:after="120" w:line="240" w:lineRule="atLeast"/>
        <w:ind w:left="1260" w:right="288" w:hanging="540"/>
        <w:contextualSpacing w:val="0"/>
        <w:jc w:val="both"/>
        <w:rPr>
          <w:bCs/>
          <w:spacing w:val="-3"/>
          <w:sz w:val="22"/>
          <w:szCs w:val="22"/>
        </w:rPr>
      </w:pPr>
      <w:r w:rsidRPr="000272CC">
        <w:rPr>
          <w:bCs/>
          <w:spacing w:val="-3"/>
          <w:sz w:val="22"/>
          <w:szCs w:val="22"/>
        </w:rPr>
        <w:t>Any individual with a disability who requires reasonable accommodation in</w:t>
      </w:r>
      <w:r w:rsidRPr="000272CC">
        <w:rPr>
          <w:bCs/>
          <w:spacing w:val="-3"/>
          <w:sz w:val="22"/>
          <w:szCs w:val="22"/>
        </w:rPr>
        <w:br/>
        <w:t xml:space="preserve">order to compete effectively on this examination should go to </w:t>
      </w:r>
      <w:hyperlink r:id="rId12" w:history="1">
        <w:r w:rsidRPr="000272CC">
          <w:rPr>
            <w:rStyle w:val="Hyperlink"/>
            <w:bCs/>
            <w:spacing w:val="-3"/>
            <w:sz w:val="22"/>
            <w:szCs w:val="22"/>
          </w:rPr>
          <w:t>www.nationaltestingnetwork.com/publicsafetyjobs/faqs.cfm</w:t>
        </w:r>
      </w:hyperlink>
      <w:r w:rsidRPr="000272CC">
        <w:rPr>
          <w:bCs/>
          <w:spacing w:val="-3"/>
          <w:sz w:val="22"/>
          <w:szCs w:val="22"/>
        </w:rPr>
        <w:t xml:space="preserve"> to read what NTN requires from the individual taking one of its tests who is requesting an accommodation.</w:t>
      </w:r>
    </w:p>
    <w:p w:rsidR="00E87F46" w:rsidRDefault="00E87F46" w:rsidP="00E87F46">
      <w:pPr>
        <w:pStyle w:val="ListParagraph"/>
        <w:numPr>
          <w:ilvl w:val="1"/>
          <w:numId w:val="2"/>
        </w:numPr>
        <w:tabs>
          <w:tab w:val="left" w:pos="-720"/>
          <w:tab w:val="left" w:pos="810"/>
        </w:tabs>
        <w:spacing w:before="240" w:after="180" w:line="240" w:lineRule="atLeast"/>
        <w:ind w:left="1252" w:right="360" w:hanging="446"/>
        <w:contextualSpacing w:val="0"/>
        <w:jc w:val="both"/>
        <w:rPr>
          <w:bCs/>
          <w:spacing w:val="-3"/>
          <w:sz w:val="22"/>
          <w:szCs w:val="22"/>
        </w:rPr>
      </w:pPr>
      <w:r>
        <w:rPr>
          <w:bCs/>
          <w:spacing w:val="-3"/>
          <w:sz w:val="22"/>
          <w:szCs w:val="22"/>
        </w:rPr>
        <w:t>Contact NTN at (855) 821-3761 with questions regarding the written examination.</w:t>
      </w:r>
    </w:p>
    <w:p w:rsidR="00E87F46" w:rsidRPr="00B527EF" w:rsidRDefault="00E87F46" w:rsidP="00E87F46">
      <w:pPr>
        <w:tabs>
          <w:tab w:val="left" w:pos="-720"/>
          <w:tab w:val="left" w:pos="540"/>
        </w:tabs>
        <w:spacing w:before="360" w:after="240" w:line="240" w:lineRule="atLeast"/>
        <w:jc w:val="both"/>
        <w:rPr>
          <w:rFonts w:ascii="Arial" w:hAnsi="Arial" w:cs="Arial"/>
          <w:b/>
          <w:bCs/>
          <w:spacing w:val="-3"/>
          <w:sz w:val="22"/>
          <w:szCs w:val="22"/>
        </w:rPr>
      </w:pPr>
      <w:r>
        <w:rPr>
          <w:rFonts w:ascii="Arial" w:hAnsi="Arial" w:cs="Arial"/>
          <w:b/>
          <w:bCs/>
          <w:spacing w:val="-3"/>
          <w:sz w:val="22"/>
          <w:szCs w:val="22"/>
          <w:u w:val="single"/>
        </w:rPr>
        <w:t>COMPENSATION</w:t>
      </w:r>
    </w:p>
    <w:p w:rsidR="00E87F46" w:rsidRDefault="00E87F46" w:rsidP="00E87F46">
      <w:pPr>
        <w:pStyle w:val="ListParagraph"/>
        <w:numPr>
          <w:ilvl w:val="0"/>
          <w:numId w:val="27"/>
        </w:numPr>
        <w:tabs>
          <w:tab w:val="left" w:pos="-720"/>
          <w:tab w:val="left" w:pos="810"/>
          <w:tab w:val="left" w:pos="1350"/>
        </w:tabs>
        <w:spacing w:after="360" w:line="240" w:lineRule="atLeast"/>
        <w:ind w:left="810" w:hanging="450"/>
        <w:jc w:val="both"/>
        <w:rPr>
          <w:bCs/>
          <w:spacing w:val="-3"/>
          <w:sz w:val="22"/>
          <w:szCs w:val="22"/>
        </w:rPr>
      </w:pPr>
      <w:r w:rsidRPr="00052C43">
        <w:rPr>
          <w:bCs/>
          <w:spacing w:val="-3"/>
          <w:sz w:val="22"/>
          <w:szCs w:val="22"/>
        </w:rPr>
        <w:t xml:space="preserve">Pay for an entry-level </w:t>
      </w:r>
      <w:r>
        <w:rPr>
          <w:bCs/>
          <w:spacing w:val="-3"/>
          <w:sz w:val="22"/>
          <w:szCs w:val="22"/>
        </w:rPr>
        <w:t>Firefighter</w:t>
      </w:r>
      <w:r w:rsidRPr="00052C43">
        <w:rPr>
          <w:bCs/>
          <w:spacing w:val="-3"/>
          <w:sz w:val="22"/>
          <w:szCs w:val="22"/>
        </w:rPr>
        <w:t xml:space="preserve"> in the Stow </w:t>
      </w:r>
      <w:r>
        <w:rPr>
          <w:bCs/>
          <w:spacing w:val="-3"/>
          <w:sz w:val="22"/>
          <w:szCs w:val="22"/>
        </w:rPr>
        <w:t xml:space="preserve">Fire </w:t>
      </w:r>
      <w:r w:rsidRPr="00052C43">
        <w:rPr>
          <w:bCs/>
          <w:spacing w:val="-3"/>
          <w:sz w:val="22"/>
          <w:szCs w:val="22"/>
        </w:rPr>
        <w:t xml:space="preserve">Department is </w:t>
      </w:r>
      <w:r w:rsidRPr="002C57FC">
        <w:rPr>
          <w:bCs/>
          <w:spacing w:val="-3"/>
          <w:sz w:val="22"/>
          <w:szCs w:val="22"/>
        </w:rPr>
        <w:t>$</w:t>
      </w:r>
      <w:r w:rsidR="00345A15">
        <w:rPr>
          <w:bCs/>
          <w:spacing w:val="-3"/>
          <w:sz w:val="22"/>
          <w:szCs w:val="22"/>
        </w:rPr>
        <w:t>32.13</w:t>
      </w:r>
      <w:r w:rsidRPr="002C57FC">
        <w:rPr>
          <w:bCs/>
          <w:spacing w:val="-3"/>
          <w:sz w:val="22"/>
          <w:szCs w:val="22"/>
        </w:rPr>
        <w:t xml:space="preserve"> per</w:t>
      </w:r>
      <w:r w:rsidRPr="00052C43">
        <w:rPr>
          <w:bCs/>
          <w:spacing w:val="-3"/>
          <w:sz w:val="22"/>
          <w:szCs w:val="22"/>
        </w:rPr>
        <w:t xml:space="preserve"> hour</w:t>
      </w:r>
      <w:r>
        <w:rPr>
          <w:bCs/>
          <w:spacing w:val="-3"/>
          <w:sz w:val="22"/>
          <w:szCs w:val="22"/>
        </w:rPr>
        <w:t>.</w:t>
      </w:r>
    </w:p>
    <w:p w:rsidR="00655E8B" w:rsidRPr="004F48C5" w:rsidRDefault="00655E8B" w:rsidP="00655E8B">
      <w:pPr>
        <w:tabs>
          <w:tab w:val="left" w:pos="-720"/>
          <w:tab w:val="left" w:pos="540"/>
        </w:tabs>
        <w:spacing w:before="360" w:after="240" w:line="240" w:lineRule="atLeast"/>
        <w:jc w:val="both"/>
        <w:rPr>
          <w:rFonts w:ascii="Arial" w:hAnsi="Arial" w:cs="Arial"/>
          <w:b/>
          <w:bCs/>
          <w:spacing w:val="-3"/>
          <w:sz w:val="22"/>
          <w:szCs w:val="22"/>
        </w:rPr>
      </w:pPr>
      <w:r>
        <w:rPr>
          <w:rFonts w:ascii="Arial" w:hAnsi="Arial" w:cs="Arial"/>
          <w:b/>
          <w:bCs/>
          <w:spacing w:val="-3"/>
          <w:sz w:val="22"/>
          <w:szCs w:val="22"/>
          <w:u w:val="single"/>
        </w:rPr>
        <w:t>ADDITIONAL CREDIT</w:t>
      </w:r>
    </w:p>
    <w:p w:rsidR="00655E8B" w:rsidRPr="00655E8B" w:rsidRDefault="00EB6612" w:rsidP="001547DE">
      <w:pPr>
        <w:pStyle w:val="ListParagraph"/>
        <w:numPr>
          <w:ilvl w:val="0"/>
          <w:numId w:val="22"/>
        </w:numPr>
        <w:tabs>
          <w:tab w:val="left" w:pos="-720"/>
          <w:tab w:val="left" w:pos="810"/>
        </w:tabs>
        <w:spacing w:after="180" w:line="240" w:lineRule="atLeast"/>
        <w:ind w:left="810" w:hanging="450"/>
        <w:jc w:val="both"/>
        <w:rPr>
          <w:bCs/>
          <w:spacing w:val="-3"/>
          <w:sz w:val="22"/>
          <w:szCs w:val="22"/>
        </w:rPr>
      </w:pPr>
      <w:r>
        <w:rPr>
          <w:bCs/>
          <w:spacing w:val="-3"/>
          <w:sz w:val="22"/>
          <w:szCs w:val="22"/>
        </w:rPr>
        <w:t>A</w:t>
      </w:r>
      <w:r w:rsidR="00655E8B" w:rsidRPr="00655E8B">
        <w:rPr>
          <w:bCs/>
          <w:spacing w:val="-3"/>
          <w:sz w:val="22"/>
          <w:szCs w:val="22"/>
        </w:rPr>
        <w:t>pplicants receiving a passing score of seventy percent (70%) on the written examination and who qualify for bonus points will receive them as follows:</w:t>
      </w:r>
    </w:p>
    <w:p w:rsidR="00706BFA" w:rsidRPr="00706BFA" w:rsidRDefault="00706BFA" w:rsidP="00706BFA">
      <w:pPr>
        <w:pStyle w:val="ListParagraph"/>
        <w:numPr>
          <w:ilvl w:val="0"/>
          <w:numId w:val="22"/>
        </w:numPr>
        <w:tabs>
          <w:tab w:val="left" w:pos="-720"/>
          <w:tab w:val="left" w:pos="1350"/>
        </w:tabs>
        <w:spacing w:after="600" w:line="240" w:lineRule="atLeast"/>
        <w:jc w:val="both"/>
        <w:rPr>
          <w:bCs/>
          <w:spacing w:val="-3"/>
          <w:sz w:val="22"/>
          <w:szCs w:val="22"/>
        </w:rPr>
      </w:pPr>
      <w:r w:rsidRPr="00706BFA">
        <w:rPr>
          <w:bCs/>
          <w:spacing w:val="-3"/>
          <w:sz w:val="22"/>
          <w:szCs w:val="22"/>
        </w:rPr>
        <w:br w:type="page"/>
      </w:r>
    </w:p>
    <w:p w:rsidR="007D6B86" w:rsidRPr="00EB6612" w:rsidRDefault="007D6B86" w:rsidP="007D6B86">
      <w:pPr>
        <w:tabs>
          <w:tab w:val="left" w:pos="-720"/>
          <w:tab w:val="left" w:pos="1350"/>
        </w:tabs>
        <w:spacing w:after="600" w:line="240" w:lineRule="atLeast"/>
        <w:jc w:val="both"/>
        <w:rPr>
          <w:rFonts w:ascii="Arial" w:hAnsi="Arial" w:cs="Arial"/>
          <w:bCs/>
          <w:spacing w:val="-3"/>
          <w:sz w:val="22"/>
          <w:szCs w:val="22"/>
        </w:rPr>
      </w:pPr>
      <w:r w:rsidRPr="00320FFA">
        <w:rPr>
          <w:rFonts w:ascii="Arial" w:hAnsi="Arial" w:cs="Arial"/>
          <w:bCs/>
          <w:spacing w:val="-3"/>
          <w:sz w:val="22"/>
          <w:szCs w:val="22"/>
        </w:rPr>
        <w:lastRenderedPageBreak/>
        <w:t xml:space="preserve">Notice of Examination </w:t>
      </w:r>
      <w:r w:rsidR="00AF645C">
        <w:rPr>
          <w:rFonts w:ascii="Arial" w:hAnsi="Arial" w:cs="Arial"/>
          <w:bCs/>
          <w:spacing w:val="-3"/>
          <w:sz w:val="22"/>
          <w:szCs w:val="22"/>
        </w:rPr>
        <w:t xml:space="preserve">– Firefighter </w:t>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Pr>
          <w:rFonts w:ascii="Arial" w:hAnsi="Arial" w:cs="Arial"/>
          <w:bCs/>
          <w:spacing w:val="-3"/>
          <w:sz w:val="22"/>
          <w:szCs w:val="22"/>
        </w:rPr>
        <w:t>Page 3</w:t>
      </w:r>
    </w:p>
    <w:p w:rsidR="00706BFA" w:rsidRDefault="00706BFA" w:rsidP="00706BFA">
      <w:pPr>
        <w:numPr>
          <w:ilvl w:val="1"/>
          <w:numId w:val="22"/>
        </w:numPr>
        <w:tabs>
          <w:tab w:val="left" w:pos="-720"/>
          <w:tab w:val="left" w:pos="1260"/>
        </w:tabs>
        <w:spacing w:after="180" w:line="240" w:lineRule="atLeast"/>
        <w:ind w:left="1260" w:hanging="450"/>
        <w:jc w:val="both"/>
        <w:rPr>
          <w:rFonts w:ascii="Arial" w:hAnsi="Arial" w:cs="Arial"/>
          <w:bCs/>
          <w:spacing w:val="-3"/>
          <w:sz w:val="22"/>
          <w:szCs w:val="22"/>
        </w:rPr>
      </w:pPr>
      <w:r>
        <w:rPr>
          <w:rFonts w:ascii="Arial" w:hAnsi="Arial" w:cs="Arial"/>
          <w:bCs/>
          <w:spacing w:val="-3"/>
          <w:sz w:val="22"/>
          <w:szCs w:val="22"/>
          <w:u w:val="single"/>
        </w:rPr>
        <w:t>Education</w:t>
      </w:r>
    </w:p>
    <w:p w:rsidR="004621C6" w:rsidRDefault="004621C6" w:rsidP="004621C6">
      <w:pPr>
        <w:tabs>
          <w:tab w:val="left" w:pos="-720"/>
          <w:tab w:val="left" w:pos="1260"/>
        </w:tabs>
        <w:spacing w:after="180" w:line="240" w:lineRule="atLeast"/>
        <w:ind w:left="1260" w:right="360"/>
        <w:jc w:val="both"/>
        <w:rPr>
          <w:rFonts w:ascii="Arial" w:hAnsi="Arial" w:cs="Arial"/>
          <w:bCs/>
          <w:spacing w:val="-3"/>
          <w:sz w:val="22"/>
          <w:szCs w:val="22"/>
        </w:rPr>
      </w:pPr>
      <w:r>
        <w:rPr>
          <w:rFonts w:ascii="Arial" w:hAnsi="Arial" w:cs="Arial"/>
          <w:bCs/>
          <w:spacing w:val="-3"/>
          <w:sz w:val="22"/>
          <w:szCs w:val="22"/>
        </w:rPr>
        <w:t>The following criteria must be met in order to secure additional credit for education:</w:t>
      </w:r>
    </w:p>
    <w:p w:rsidR="004621C6" w:rsidRDefault="004621C6" w:rsidP="004621C6">
      <w:pPr>
        <w:pStyle w:val="ListParagraph"/>
        <w:numPr>
          <w:ilvl w:val="2"/>
          <w:numId w:val="22"/>
        </w:numPr>
        <w:tabs>
          <w:tab w:val="left" w:pos="-720"/>
          <w:tab w:val="left" w:pos="1710"/>
        </w:tabs>
        <w:spacing w:after="180" w:line="240" w:lineRule="atLeast"/>
        <w:ind w:left="1710" w:right="360" w:hanging="446"/>
        <w:contextualSpacing w:val="0"/>
        <w:jc w:val="both"/>
        <w:rPr>
          <w:bCs/>
          <w:spacing w:val="-3"/>
          <w:sz w:val="22"/>
          <w:szCs w:val="22"/>
        </w:rPr>
      </w:pPr>
      <w:r w:rsidRPr="00920369">
        <w:rPr>
          <w:bCs/>
          <w:spacing w:val="-3"/>
          <w:sz w:val="22"/>
          <w:szCs w:val="22"/>
        </w:rPr>
        <w:t xml:space="preserve">An Associate’s, Bachelor’s, or Master’s Degree must be completed and diploma earned </w:t>
      </w:r>
      <w:r w:rsidRPr="00920369">
        <w:rPr>
          <w:bCs/>
          <w:spacing w:val="-3"/>
          <w:sz w:val="22"/>
          <w:szCs w:val="22"/>
          <w:u w:val="single"/>
        </w:rPr>
        <w:t>at the time of application</w:t>
      </w:r>
      <w:r w:rsidRPr="00920369">
        <w:rPr>
          <w:bCs/>
          <w:spacing w:val="-3"/>
          <w:sz w:val="22"/>
          <w:szCs w:val="22"/>
        </w:rPr>
        <w:t>.</w:t>
      </w:r>
    </w:p>
    <w:p w:rsidR="004621C6" w:rsidRDefault="004621C6" w:rsidP="004621C6">
      <w:pPr>
        <w:pStyle w:val="ListParagraph"/>
        <w:numPr>
          <w:ilvl w:val="2"/>
          <w:numId w:val="22"/>
        </w:numPr>
        <w:tabs>
          <w:tab w:val="left" w:pos="-720"/>
          <w:tab w:val="left" w:pos="1710"/>
        </w:tabs>
        <w:spacing w:after="180" w:line="240" w:lineRule="atLeast"/>
        <w:ind w:left="1713" w:right="360" w:hanging="446"/>
        <w:contextualSpacing w:val="0"/>
        <w:jc w:val="both"/>
        <w:rPr>
          <w:bCs/>
          <w:spacing w:val="-3"/>
          <w:sz w:val="22"/>
          <w:szCs w:val="22"/>
        </w:rPr>
      </w:pPr>
      <w:r>
        <w:rPr>
          <w:bCs/>
          <w:spacing w:val="-3"/>
          <w:sz w:val="22"/>
          <w:szCs w:val="22"/>
        </w:rPr>
        <w:t>The college or university must be accredited by the North Central Association of Colleges and Schools or another affiliated region of the same organization.</w:t>
      </w:r>
    </w:p>
    <w:p w:rsidR="004621C6" w:rsidRDefault="004621C6" w:rsidP="004621C6">
      <w:pPr>
        <w:pStyle w:val="ListParagraph"/>
        <w:numPr>
          <w:ilvl w:val="2"/>
          <w:numId w:val="22"/>
        </w:numPr>
        <w:tabs>
          <w:tab w:val="left" w:pos="-720"/>
          <w:tab w:val="left" w:pos="1710"/>
        </w:tabs>
        <w:spacing w:line="240" w:lineRule="atLeast"/>
        <w:ind w:left="1710" w:right="360" w:hanging="446"/>
        <w:contextualSpacing w:val="0"/>
        <w:jc w:val="both"/>
        <w:rPr>
          <w:bCs/>
          <w:spacing w:val="-3"/>
          <w:sz w:val="22"/>
          <w:szCs w:val="22"/>
        </w:rPr>
      </w:pPr>
      <w:r>
        <w:rPr>
          <w:bCs/>
          <w:spacing w:val="-3"/>
          <w:sz w:val="22"/>
          <w:szCs w:val="22"/>
        </w:rPr>
        <w:t>Bonus credit will be granted for one (1) degree, the highest achieved.</w:t>
      </w:r>
    </w:p>
    <w:p w:rsidR="004621C6" w:rsidRDefault="004621C6" w:rsidP="004621C6">
      <w:pPr>
        <w:pStyle w:val="ListParagraph"/>
        <w:numPr>
          <w:ilvl w:val="2"/>
          <w:numId w:val="22"/>
        </w:numPr>
        <w:tabs>
          <w:tab w:val="left" w:pos="-720"/>
          <w:tab w:val="left" w:pos="1710"/>
        </w:tabs>
        <w:spacing w:before="180" w:after="180" w:line="240" w:lineRule="atLeast"/>
        <w:ind w:left="1710" w:right="360" w:hanging="446"/>
        <w:contextualSpacing w:val="0"/>
        <w:jc w:val="both"/>
        <w:rPr>
          <w:bCs/>
          <w:spacing w:val="-3"/>
          <w:sz w:val="22"/>
          <w:szCs w:val="22"/>
        </w:rPr>
      </w:pPr>
      <w:r>
        <w:rPr>
          <w:bCs/>
          <w:spacing w:val="-3"/>
          <w:sz w:val="22"/>
          <w:szCs w:val="22"/>
        </w:rPr>
        <w:t>A copy of the diploma must be uploaded with the application.</w:t>
      </w:r>
    </w:p>
    <w:p w:rsidR="004621C6" w:rsidRDefault="004621C6" w:rsidP="004621C6">
      <w:pPr>
        <w:tabs>
          <w:tab w:val="left" w:pos="-720"/>
        </w:tabs>
        <w:spacing w:before="240" w:after="120" w:line="240" w:lineRule="atLeast"/>
        <w:ind w:left="1267" w:right="360"/>
        <w:jc w:val="center"/>
        <w:rPr>
          <w:rFonts w:ascii="Arial" w:hAnsi="Arial" w:cs="Arial"/>
          <w:b/>
          <w:bCs/>
          <w:i/>
          <w:spacing w:val="-3"/>
          <w:sz w:val="22"/>
          <w:szCs w:val="22"/>
        </w:rPr>
      </w:pPr>
      <w:r w:rsidRPr="00491A37">
        <w:rPr>
          <w:rFonts w:ascii="Arial" w:hAnsi="Arial" w:cs="Arial"/>
          <w:b/>
          <w:bCs/>
          <w:i/>
          <w:spacing w:val="-3"/>
          <w:sz w:val="22"/>
          <w:szCs w:val="22"/>
        </w:rPr>
        <w:t xml:space="preserve">Bonus credit for </w:t>
      </w:r>
      <w:r>
        <w:rPr>
          <w:rFonts w:ascii="Arial" w:hAnsi="Arial" w:cs="Arial"/>
          <w:b/>
          <w:bCs/>
          <w:i/>
          <w:spacing w:val="-3"/>
          <w:sz w:val="22"/>
          <w:szCs w:val="22"/>
        </w:rPr>
        <w:t>COLLEGE EDUCATION will be given as follows</w:t>
      </w:r>
      <w:r>
        <w:rPr>
          <w:rFonts w:ascii="Arial" w:hAnsi="Arial" w:cs="Arial"/>
          <w:b/>
          <w:bCs/>
          <w:i/>
          <w:spacing w:val="-3"/>
          <w:sz w:val="22"/>
          <w:szCs w:val="22"/>
        </w:rPr>
        <w:br/>
        <w:t xml:space="preserve">to a maximum of </w:t>
      </w:r>
      <w:r w:rsidRPr="00491A37">
        <w:rPr>
          <w:rFonts w:ascii="Arial" w:hAnsi="Arial" w:cs="Arial"/>
          <w:b/>
          <w:bCs/>
          <w:i/>
          <w:spacing w:val="-3"/>
          <w:sz w:val="22"/>
          <w:szCs w:val="22"/>
        </w:rPr>
        <w:t>five (5) points</w:t>
      </w:r>
      <w:r>
        <w:rPr>
          <w:rFonts w:ascii="Arial" w:hAnsi="Arial" w:cs="Arial"/>
          <w:b/>
          <w:bCs/>
          <w:i/>
          <w:spacing w:val="-3"/>
          <w:sz w:val="22"/>
          <w:szCs w:val="22"/>
        </w:rPr>
        <w:t>:</w:t>
      </w:r>
    </w:p>
    <w:p w:rsidR="004621C6" w:rsidRPr="00196D2A" w:rsidRDefault="004621C6" w:rsidP="004621C6">
      <w:pPr>
        <w:pStyle w:val="ListParagraph"/>
        <w:numPr>
          <w:ilvl w:val="0"/>
          <w:numId w:val="23"/>
        </w:numPr>
        <w:tabs>
          <w:tab w:val="left" w:pos="-720"/>
        </w:tabs>
        <w:spacing w:after="80"/>
        <w:ind w:left="3514" w:right="360" w:hanging="274"/>
        <w:contextualSpacing w:val="0"/>
        <w:rPr>
          <w:b/>
          <w:bCs/>
          <w:i/>
          <w:spacing w:val="-3"/>
          <w:sz w:val="22"/>
          <w:szCs w:val="22"/>
        </w:rPr>
      </w:pPr>
      <w:r w:rsidRPr="00196D2A">
        <w:rPr>
          <w:b/>
          <w:bCs/>
          <w:i/>
          <w:spacing w:val="-3"/>
          <w:sz w:val="22"/>
          <w:szCs w:val="22"/>
        </w:rPr>
        <w:t>5 Points for a Master’s Degree</w:t>
      </w:r>
    </w:p>
    <w:p w:rsidR="004621C6" w:rsidRPr="00196D2A" w:rsidRDefault="004621C6" w:rsidP="004621C6">
      <w:pPr>
        <w:pStyle w:val="ListParagraph"/>
        <w:numPr>
          <w:ilvl w:val="0"/>
          <w:numId w:val="23"/>
        </w:numPr>
        <w:tabs>
          <w:tab w:val="left" w:pos="-720"/>
        </w:tabs>
        <w:spacing w:after="80"/>
        <w:ind w:left="3514" w:right="360" w:hanging="274"/>
        <w:contextualSpacing w:val="0"/>
        <w:rPr>
          <w:b/>
          <w:bCs/>
          <w:i/>
          <w:spacing w:val="-3"/>
          <w:sz w:val="22"/>
          <w:szCs w:val="22"/>
        </w:rPr>
      </w:pPr>
      <w:r w:rsidRPr="00196D2A">
        <w:rPr>
          <w:b/>
          <w:bCs/>
          <w:i/>
          <w:spacing w:val="-3"/>
          <w:sz w:val="22"/>
          <w:szCs w:val="22"/>
        </w:rPr>
        <w:t>4 Points for a Bachelor’s Degree</w:t>
      </w:r>
    </w:p>
    <w:p w:rsidR="004621C6" w:rsidRPr="00196D2A" w:rsidRDefault="004621C6" w:rsidP="004621C6">
      <w:pPr>
        <w:pStyle w:val="ListParagraph"/>
        <w:numPr>
          <w:ilvl w:val="0"/>
          <w:numId w:val="23"/>
        </w:numPr>
        <w:tabs>
          <w:tab w:val="left" w:pos="-720"/>
        </w:tabs>
        <w:ind w:left="3514" w:right="360" w:hanging="274"/>
        <w:contextualSpacing w:val="0"/>
        <w:rPr>
          <w:b/>
          <w:bCs/>
          <w:i/>
          <w:spacing w:val="-3"/>
          <w:sz w:val="22"/>
          <w:szCs w:val="22"/>
        </w:rPr>
      </w:pPr>
      <w:r w:rsidRPr="00196D2A">
        <w:rPr>
          <w:b/>
          <w:bCs/>
          <w:i/>
          <w:spacing w:val="-3"/>
          <w:sz w:val="22"/>
          <w:szCs w:val="22"/>
        </w:rPr>
        <w:t>2 Points for an Associate’s Degree</w:t>
      </w:r>
    </w:p>
    <w:p w:rsidR="00EB6612" w:rsidRDefault="00D50677" w:rsidP="007D6B86">
      <w:pPr>
        <w:numPr>
          <w:ilvl w:val="1"/>
          <w:numId w:val="22"/>
        </w:numPr>
        <w:tabs>
          <w:tab w:val="left" w:pos="-720"/>
          <w:tab w:val="left" w:pos="1260"/>
        </w:tabs>
        <w:spacing w:before="240" w:after="180" w:line="240" w:lineRule="atLeast"/>
        <w:ind w:left="1260" w:hanging="450"/>
        <w:jc w:val="both"/>
        <w:rPr>
          <w:rFonts w:ascii="Arial" w:hAnsi="Arial" w:cs="Arial"/>
          <w:bCs/>
          <w:spacing w:val="-3"/>
          <w:sz w:val="22"/>
          <w:szCs w:val="22"/>
        </w:rPr>
      </w:pPr>
      <w:r>
        <w:rPr>
          <w:rFonts w:ascii="Arial" w:hAnsi="Arial" w:cs="Arial"/>
          <w:bCs/>
          <w:spacing w:val="-3"/>
          <w:sz w:val="22"/>
          <w:szCs w:val="22"/>
          <w:u w:val="single"/>
        </w:rPr>
        <w:t xml:space="preserve">State of Ohio Firefighter </w:t>
      </w:r>
      <w:r w:rsidR="008C678C">
        <w:rPr>
          <w:rFonts w:ascii="Arial" w:hAnsi="Arial" w:cs="Arial"/>
          <w:bCs/>
          <w:spacing w:val="-3"/>
          <w:sz w:val="22"/>
          <w:szCs w:val="22"/>
          <w:u w:val="single"/>
        </w:rPr>
        <w:t xml:space="preserve">Level </w:t>
      </w:r>
      <w:r w:rsidR="004578C9">
        <w:rPr>
          <w:rFonts w:ascii="Arial" w:hAnsi="Arial" w:cs="Arial"/>
          <w:bCs/>
          <w:spacing w:val="-3"/>
          <w:sz w:val="22"/>
          <w:szCs w:val="22"/>
          <w:u w:val="single"/>
        </w:rPr>
        <w:t xml:space="preserve">2 </w:t>
      </w:r>
      <w:r w:rsidR="00224A25">
        <w:rPr>
          <w:rFonts w:ascii="Arial" w:hAnsi="Arial" w:cs="Arial"/>
          <w:bCs/>
          <w:spacing w:val="-3"/>
          <w:sz w:val="22"/>
          <w:szCs w:val="22"/>
          <w:u w:val="single"/>
        </w:rPr>
        <w:t>Course</w:t>
      </w:r>
    </w:p>
    <w:p w:rsidR="005E6D22" w:rsidRPr="004621C6" w:rsidRDefault="005A023A" w:rsidP="004621C6">
      <w:pPr>
        <w:tabs>
          <w:tab w:val="left" w:pos="-720"/>
          <w:tab w:val="left" w:pos="1260"/>
        </w:tabs>
        <w:spacing w:after="180"/>
        <w:ind w:left="1267" w:right="360"/>
        <w:jc w:val="both"/>
        <w:rPr>
          <w:rFonts w:ascii="Arial" w:hAnsi="Arial" w:cs="Arial"/>
          <w:bCs/>
          <w:spacing w:val="-3"/>
          <w:sz w:val="22"/>
          <w:szCs w:val="22"/>
        </w:rPr>
      </w:pPr>
      <w:r w:rsidRPr="004621C6">
        <w:rPr>
          <w:rFonts w:ascii="Arial" w:hAnsi="Arial" w:cs="Arial"/>
          <w:bCs/>
          <w:spacing w:val="-3"/>
          <w:sz w:val="22"/>
          <w:szCs w:val="22"/>
        </w:rPr>
        <w:t xml:space="preserve">In order to secure </w:t>
      </w:r>
      <w:r w:rsidR="00DC3562" w:rsidRPr="004621C6">
        <w:rPr>
          <w:rFonts w:ascii="Arial" w:hAnsi="Arial" w:cs="Arial"/>
          <w:bCs/>
          <w:spacing w:val="-3"/>
          <w:sz w:val="22"/>
          <w:szCs w:val="22"/>
        </w:rPr>
        <w:t xml:space="preserve">additional credit for State of Ohio Firefighter Level 2 Certification, applicants must </w:t>
      </w:r>
      <w:r w:rsidR="004621C6" w:rsidRPr="004621C6">
        <w:rPr>
          <w:rFonts w:ascii="Arial" w:hAnsi="Arial" w:cs="Arial"/>
          <w:bCs/>
          <w:spacing w:val="-3"/>
          <w:sz w:val="22"/>
          <w:szCs w:val="22"/>
        </w:rPr>
        <w:t xml:space="preserve">upload </w:t>
      </w:r>
      <w:r w:rsidR="004C4ADB">
        <w:rPr>
          <w:rFonts w:ascii="Arial" w:hAnsi="Arial" w:cs="Arial"/>
          <w:bCs/>
          <w:spacing w:val="-3"/>
          <w:sz w:val="22"/>
          <w:szCs w:val="22"/>
        </w:rPr>
        <w:t xml:space="preserve">with </w:t>
      </w:r>
      <w:r w:rsidR="00DC3562" w:rsidRPr="004621C6">
        <w:rPr>
          <w:rFonts w:ascii="Arial" w:hAnsi="Arial" w:cs="Arial"/>
          <w:bCs/>
          <w:spacing w:val="-3"/>
          <w:sz w:val="22"/>
          <w:szCs w:val="22"/>
        </w:rPr>
        <w:t>their application</w:t>
      </w:r>
      <w:r w:rsidR="004621C6" w:rsidRPr="004621C6">
        <w:rPr>
          <w:rFonts w:ascii="Arial" w:hAnsi="Arial" w:cs="Arial"/>
          <w:bCs/>
          <w:spacing w:val="-3"/>
          <w:sz w:val="22"/>
          <w:szCs w:val="22"/>
        </w:rPr>
        <w:t xml:space="preserve"> a copy of their S</w:t>
      </w:r>
      <w:r w:rsidR="005E6D22" w:rsidRPr="004621C6">
        <w:rPr>
          <w:rFonts w:ascii="Arial" w:hAnsi="Arial" w:cs="Arial"/>
          <w:bCs/>
          <w:spacing w:val="-3"/>
          <w:sz w:val="22"/>
          <w:szCs w:val="22"/>
        </w:rPr>
        <w:t>tate of Ohio Firefighter</w:t>
      </w:r>
      <w:r w:rsidR="00B44292">
        <w:rPr>
          <w:rFonts w:ascii="Arial" w:hAnsi="Arial" w:cs="Arial"/>
          <w:bCs/>
          <w:spacing w:val="-3"/>
          <w:sz w:val="22"/>
          <w:szCs w:val="22"/>
        </w:rPr>
        <w:t> </w:t>
      </w:r>
      <w:r w:rsidR="004578C9" w:rsidRPr="004621C6">
        <w:rPr>
          <w:rFonts w:ascii="Arial" w:hAnsi="Arial" w:cs="Arial"/>
          <w:bCs/>
          <w:spacing w:val="-3"/>
          <w:sz w:val="22"/>
          <w:szCs w:val="22"/>
        </w:rPr>
        <w:t>2 C</w:t>
      </w:r>
      <w:r w:rsidR="005E6D22" w:rsidRPr="004621C6">
        <w:rPr>
          <w:rFonts w:ascii="Arial" w:hAnsi="Arial" w:cs="Arial"/>
          <w:bCs/>
          <w:spacing w:val="-3"/>
          <w:sz w:val="22"/>
          <w:szCs w:val="22"/>
        </w:rPr>
        <w:t xml:space="preserve">ertification </w:t>
      </w:r>
      <w:r w:rsidR="00ED66EE" w:rsidRPr="004621C6">
        <w:rPr>
          <w:rFonts w:ascii="Arial" w:hAnsi="Arial" w:cs="Arial"/>
          <w:bCs/>
          <w:spacing w:val="-3"/>
          <w:sz w:val="22"/>
          <w:szCs w:val="22"/>
        </w:rPr>
        <w:t>C</w:t>
      </w:r>
      <w:r w:rsidR="00224A25" w:rsidRPr="004621C6">
        <w:rPr>
          <w:rFonts w:ascii="Arial" w:hAnsi="Arial" w:cs="Arial"/>
          <w:bCs/>
          <w:spacing w:val="-3"/>
          <w:sz w:val="22"/>
          <w:szCs w:val="22"/>
        </w:rPr>
        <w:t>ard</w:t>
      </w:r>
      <w:r w:rsidR="00367B66" w:rsidRPr="004621C6">
        <w:rPr>
          <w:rFonts w:ascii="Arial" w:hAnsi="Arial" w:cs="Arial"/>
          <w:bCs/>
          <w:spacing w:val="-3"/>
          <w:sz w:val="22"/>
          <w:szCs w:val="22"/>
        </w:rPr>
        <w:t xml:space="preserve"> </w:t>
      </w:r>
      <w:r w:rsidR="005E6D22" w:rsidRPr="004621C6">
        <w:rPr>
          <w:rFonts w:ascii="Arial" w:hAnsi="Arial" w:cs="Arial"/>
          <w:bCs/>
          <w:spacing w:val="-3"/>
          <w:sz w:val="22"/>
          <w:szCs w:val="22"/>
          <w:u w:val="single"/>
        </w:rPr>
        <w:t>or</w:t>
      </w:r>
      <w:r w:rsidR="005E6D22" w:rsidRPr="004621C6">
        <w:rPr>
          <w:rFonts w:ascii="Arial" w:hAnsi="Arial" w:cs="Arial"/>
          <w:bCs/>
          <w:spacing w:val="-3"/>
          <w:sz w:val="22"/>
          <w:szCs w:val="22"/>
        </w:rPr>
        <w:t xml:space="preserve"> notarized evidence from the agency conducting the </w:t>
      </w:r>
      <w:r w:rsidR="00DC3562" w:rsidRPr="004621C6">
        <w:rPr>
          <w:rFonts w:ascii="Arial" w:hAnsi="Arial" w:cs="Arial"/>
          <w:bCs/>
          <w:spacing w:val="-3"/>
          <w:sz w:val="22"/>
          <w:szCs w:val="22"/>
        </w:rPr>
        <w:t>Firefighter Level 2 Course (240</w:t>
      </w:r>
      <w:r w:rsidR="00DC3562">
        <w:rPr>
          <w:bCs/>
          <w:spacing w:val="-3"/>
          <w:sz w:val="22"/>
          <w:szCs w:val="22"/>
        </w:rPr>
        <w:t xml:space="preserve"> </w:t>
      </w:r>
      <w:r w:rsidR="00DC3562" w:rsidRPr="004621C6">
        <w:rPr>
          <w:rFonts w:ascii="Arial" w:hAnsi="Arial" w:cs="Arial"/>
          <w:bCs/>
          <w:spacing w:val="-3"/>
          <w:sz w:val="22"/>
          <w:szCs w:val="22"/>
        </w:rPr>
        <w:t xml:space="preserve">hours) </w:t>
      </w:r>
      <w:r w:rsidR="005E6D22" w:rsidRPr="004621C6">
        <w:rPr>
          <w:rFonts w:ascii="Arial" w:hAnsi="Arial" w:cs="Arial"/>
          <w:bCs/>
          <w:spacing w:val="-3"/>
          <w:sz w:val="22"/>
          <w:szCs w:val="22"/>
        </w:rPr>
        <w:t>that the course ha</w:t>
      </w:r>
      <w:r w:rsidR="00224A25" w:rsidRPr="004621C6">
        <w:rPr>
          <w:rFonts w:ascii="Arial" w:hAnsi="Arial" w:cs="Arial"/>
          <w:bCs/>
          <w:spacing w:val="-3"/>
          <w:sz w:val="22"/>
          <w:szCs w:val="22"/>
        </w:rPr>
        <w:t>s</w:t>
      </w:r>
      <w:r w:rsidR="005E6D22" w:rsidRPr="004621C6">
        <w:rPr>
          <w:rFonts w:ascii="Arial" w:hAnsi="Arial" w:cs="Arial"/>
          <w:bCs/>
          <w:spacing w:val="-3"/>
          <w:sz w:val="22"/>
          <w:szCs w:val="22"/>
        </w:rPr>
        <w:t xml:space="preserve"> been successfully completed</w:t>
      </w:r>
      <w:r w:rsidR="00DC3562" w:rsidRPr="004621C6">
        <w:rPr>
          <w:rFonts w:ascii="Arial" w:hAnsi="Arial" w:cs="Arial"/>
          <w:bCs/>
          <w:spacing w:val="-3"/>
          <w:sz w:val="22"/>
          <w:szCs w:val="22"/>
        </w:rPr>
        <w:t>.</w:t>
      </w:r>
    </w:p>
    <w:p w:rsidR="005E6D22" w:rsidRPr="00D50677" w:rsidRDefault="005E6D22" w:rsidP="005A023A">
      <w:pPr>
        <w:pStyle w:val="ListParagraph"/>
        <w:tabs>
          <w:tab w:val="left" w:pos="-720"/>
        </w:tabs>
        <w:spacing w:before="300"/>
        <w:ind w:left="1267" w:right="360"/>
        <w:contextualSpacing w:val="0"/>
        <w:jc w:val="center"/>
        <w:rPr>
          <w:b/>
          <w:bCs/>
          <w:i/>
          <w:spacing w:val="-3"/>
          <w:sz w:val="22"/>
          <w:szCs w:val="22"/>
        </w:rPr>
      </w:pPr>
      <w:r w:rsidRPr="00D50677">
        <w:rPr>
          <w:b/>
          <w:bCs/>
          <w:i/>
          <w:spacing w:val="-3"/>
          <w:sz w:val="22"/>
          <w:szCs w:val="22"/>
        </w:rPr>
        <w:t xml:space="preserve">Bonus credit for </w:t>
      </w:r>
      <w:r>
        <w:rPr>
          <w:b/>
          <w:bCs/>
          <w:i/>
          <w:spacing w:val="-3"/>
          <w:sz w:val="22"/>
          <w:szCs w:val="22"/>
        </w:rPr>
        <w:t xml:space="preserve">STATE OF OHIO </w:t>
      </w:r>
      <w:r w:rsidR="00D40C0F">
        <w:rPr>
          <w:b/>
          <w:bCs/>
          <w:i/>
          <w:spacing w:val="-3"/>
          <w:sz w:val="22"/>
          <w:szCs w:val="22"/>
        </w:rPr>
        <w:t xml:space="preserve">CERTIFICATION </w:t>
      </w:r>
      <w:r w:rsidRPr="00D50677">
        <w:rPr>
          <w:b/>
          <w:bCs/>
          <w:i/>
          <w:spacing w:val="-3"/>
          <w:sz w:val="22"/>
          <w:szCs w:val="22"/>
        </w:rPr>
        <w:t>will be five (5) points</w:t>
      </w:r>
    </w:p>
    <w:p w:rsidR="007D6B86" w:rsidRDefault="007D6B86" w:rsidP="007D6B86">
      <w:pPr>
        <w:numPr>
          <w:ilvl w:val="1"/>
          <w:numId w:val="22"/>
        </w:numPr>
        <w:tabs>
          <w:tab w:val="left" w:pos="-720"/>
          <w:tab w:val="left" w:pos="1260"/>
        </w:tabs>
        <w:spacing w:before="240" w:after="180" w:line="240" w:lineRule="atLeast"/>
        <w:ind w:left="1260" w:hanging="450"/>
        <w:jc w:val="both"/>
        <w:rPr>
          <w:rFonts w:ascii="Arial" w:hAnsi="Arial" w:cs="Arial"/>
          <w:bCs/>
          <w:spacing w:val="-3"/>
          <w:sz w:val="22"/>
          <w:szCs w:val="22"/>
        </w:rPr>
      </w:pPr>
      <w:r>
        <w:rPr>
          <w:rFonts w:ascii="Arial" w:hAnsi="Arial" w:cs="Arial"/>
          <w:bCs/>
          <w:spacing w:val="-3"/>
          <w:sz w:val="22"/>
          <w:szCs w:val="22"/>
          <w:u w:val="single"/>
        </w:rPr>
        <w:t xml:space="preserve">Firefighter </w:t>
      </w:r>
      <w:r w:rsidRPr="00655E8B">
        <w:rPr>
          <w:rFonts w:ascii="Arial" w:hAnsi="Arial" w:cs="Arial"/>
          <w:bCs/>
          <w:spacing w:val="-3"/>
          <w:sz w:val="22"/>
          <w:szCs w:val="22"/>
          <w:u w:val="single"/>
        </w:rPr>
        <w:t>Experience</w:t>
      </w:r>
    </w:p>
    <w:p w:rsidR="007D6B86" w:rsidRDefault="007D6B86" w:rsidP="007D6B86">
      <w:pPr>
        <w:tabs>
          <w:tab w:val="left" w:pos="-720"/>
          <w:tab w:val="left" w:pos="1260"/>
        </w:tabs>
        <w:spacing w:after="180" w:line="240" w:lineRule="atLeast"/>
        <w:ind w:left="1260" w:right="360"/>
        <w:jc w:val="both"/>
        <w:rPr>
          <w:rFonts w:ascii="Arial" w:hAnsi="Arial" w:cs="Arial"/>
          <w:bCs/>
          <w:spacing w:val="-3"/>
          <w:sz w:val="22"/>
          <w:szCs w:val="22"/>
        </w:rPr>
      </w:pPr>
      <w:r>
        <w:rPr>
          <w:rFonts w:ascii="Arial" w:hAnsi="Arial" w:cs="Arial"/>
          <w:bCs/>
          <w:spacing w:val="-3"/>
          <w:sz w:val="22"/>
          <w:szCs w:val="22"/>
        </w:rPr>
        <w:t xml:space="preserve">In order to secure additional credit for full-time or part-time Firefighter experience of one (1) year or more, applicants must possess current </w:t>
      </w:r>
      <w:r w:rsidR="00B74BD4">
        <w:rPr>
          <w:rFonts w:ascii="Arial" w:hAnsi="Arial" w:cs="Arial"/>
          <w:bCs/>
          <w:spacing w:val="-3"/>
          <w:sz w:val="22"/>
          <w:szCs w:val="22"/>
        </w:rPr>
        <w:t xml:space="preserve">State of Ohio </w:t>
      </w:r>
      <w:r>
        <w:rPr>
          <w:rFonts w:ascii="Arial" w:hAnsi="Arial" w:cs="Arial"/>
          <w:bCs/>
          <w:spacing w:val="-3"/>
          <w:sz w:val="22"/>
          <w:szCs w:val="22"/>
        </w:rPr>
        <w:t>Firefighter</w:t>
      </w:r>
      <w:r w:rsidR="00B44292">
        <w:rPr>
          <w:rFonts w:ascii="Arial" w:hAnsi="Arial" w:cs="Arial"/>
          <w:bCs/>
          <w:spacing w:val="-3"/>
          <w:sz w:val="22"/>
          <w:szCs w:val="22"/>
        </w:rPr>
        <w:t> </w:t>
      </w:r>
      <w:r>
        <w:rPr>
          <w:rFonts w:ascii="Arial" w:hAnsi="Arial" w:cs="Arial"/>
          <w:bCs/>
          <w:spacing w:val="-3"/>
          <w:sz w:val="22"/>
          <w:szCs w:val="22"/>
        </w:rPr>
        <w:t xml:space="preserve">Level 2 </w:t>
      </w:r>
      <w:r w:rsidR="00DC3562">
        <w:rPr>
          <w:rFonts w:ascii="Arial" w:hAnsi="Arial" w:cs="Arial"/>
          <w:bCs/>
          <w:spacing w:val="-3"/>
          <w:sz w:val="22"/>
          <w:szCs w:val="22"/>
        </w:rPr>
        <w:t>C</w:t>
      </w:r>
      <w:r>
        <w:rPr>
          <w:rFonts w:ascii="Arial" w:hAnsi="Arial" w:cs="Arial"/>
          <w:bCs/>
          <w:spacing w:val="-3"/>
          <w:sz w:val="22"/>
          <w:szCs w:val="22"/>
        </w:rPr>
        <w:t>ertification</w:t>
      </w:r>
      <w:r w:rsidR="004621C6">
        <w:rPr>
          <w:rFonts w:ascii="Arial" w:hAnsi="Arial" w:cs="Arial"/>
          <w:bCs/>
          <w:spacing w:val="-3"/>
          <w:sz w:val="22"/>
          <w:szCs w:val="22"/>
        </w:rPr>
        <w:t xml:space="preserve">.  A completed Full-Time and/or Part-Time </w:t>
      </w:r>
      <w:r w:rsidR="004C4ADB">
        <w:rPr>
          <w:rFonts w:ascii="Arial" w:hAnsi="Arial" w:cs="Arial"/>
          <w:bCs/>
          <w:spacing w:val="-3"/>
          <w:sz w:val="22"/>
          <w:szCs w:val="22"/>
        </w:rPr>
        <w:t>Firefighter</w:t>
      </w:r>
      <w:r w:rsidR="004621C6">
        <w:rPr>
          <w:rFonts w:ascii="Arial" w:hAnsi="Arial" w:cs="Arial"/>
          <w:bCs/>
          <w:spacing w:val="-3"/>
          <w:sz w:val="22"/>
          <w:szCs w:val="22"/>
        </w:rPr>
        <w:t xml:space="preserve"> verification form must be uploaded with the application.</w:t>
      </w:r>
    </w:p>
    <w:p w:rsidR="004621C6" w:rsidRDefault="004621C6" w:rsidP="004621C6">
      <w:pPr>
        <w:tabs>
          <w:tab w:val="left" w:pos="-720"/>
        </w:tabs>
        <w:spacing w:before="300" w:after="120" w:line="240" w:lineRule="atLeast"/>
        <w:ind w:left="1267" w:right="360"/>
        <w:jc w:val="center"/>
        <w:rPr>
          <w:rFonts w:ascii="Arial" w:hAnsi="Arial" w:cs="Arial"/>
          <w:b/>
          <w:bCs/>
          <w:i/>
          <w:spacing w:val="-3"/>
          <w:sz w:val="22"/>
          <w:szCs w:val="22"/>
        </w:rPr>
      </w:pPr>
      <w:r w:rsidRPr="00491A37">
        <w:rPr>
          <w:rFonts w:ascii="Arial" w:hAnsi="Arial" w:cs="Arial"/>
          <w:b/>
          <w:bCs/>
          <w:i/>
          <w:spacing w:val="-3"/>
          <w:sz w:val="22"/>
          <w:szCs w:val="22"/>
        </w:rPr>
        <w:t xml:space="preserve">Bonus credit for </w:t>
      </w:r>
      <w:r>
        <w:rPr>
          <w:rFonts w:ascii="Arial" w:hAnsi="Arial" w:cs="Arial"/>
          <w:b/>
          <w:bCs/>
          <w:i/>
          <w:spacing w:val="-3"/>
          <w:sz w:val="22"/>
          <w:szCs w:val="22"/>
        </w:rPr>
        <w:t>FIREFIGHTER EXPERIENCE will be given as follows,</w:t>
      </w:r>
      <w:r>
        <w:rPr>
          <w:rFonts w:ascii="Arial" w:hAnsi="Arial" w:cs="Arial"/>
          <w:b/>
          <w:bCs/>
          <w:i/>
          <w:spacing w:val="-3"/>
          <w:sz w:val="22"/>
          <w:szCs w:val="22"/>
        </w:rPr>
        <w:br/>
        <w:t xml:space="preserve">to a maximum of </w:t>
      </w:r>
      <w:r w:rsidRPr="00491A37">
        <w:rPr>
          <w:rFonts w:ascii="Arial" w:hAnsi="Arial" w:cs="Arial"/>
          <w:b/>
          <w:bCs/>
          <w:i/>
          <w:spacing w:val="-3"/>
          <w:sz w:val="22"/>
          <w:szCs w:val="22"/>
        </w:rPr>
        <w:t>five (5) points</w:t>
      </w:r>
      <w:r>
        <w:rPr>
          <w:rFonts w:ascii="Arial" w:hAnsi="Arial" w:cs="Arial"/>
          <w:b/>
          <w:bCs/>
          <w:i/>
          <w:spacing w:val="-3"/>
          <w:sz w:val="22"/>
          <w:szCs w:val="22"/>
        </w:rPr>
        <w:t>:</w:t>
      </w:r>
    </w:p>
    <w:p w:rsidR="004621C6" w:rsidRPr="00196D2A" w:rsidRDefault="004621C6" w:rsidP="004621C6">
      <w:pPr>
        <w:pStyle w:val="ListParagraph"/>
        <w:numPr>
          <w:ilvl w:val="0"/>
          <w:numId w:val="23"/>
        </w:numPr>
        <w:tabs>
          <w:tab w:val="left" w:pos="-720"/>
        </w:tabs>
        <w:spacing w:after="80"/>
        <w:ind w:left="2520" w:right="360" w:hanging="274"/>
        <w:contextualSpacing w:val="0"/>
        <w:rPr>
          <w:b/>
          <w:bCs/>
          <w:i/>
          <w:spacing w:val="-3"/>
          <w:sz w:val="22"/>
          <w:szCs w:val="22"/>
        </w:rPr>
      </w:pPr>
      <w:r>
        <w:rPr>
          <w:b/>
          <w:bCs/>
          <w:i/>
          <w:spacing w:val="-3"/>
          <w:sz w:val="22"/>
          <w:szCs w:val="22"/>
        </w:rPr>
        <w:t>1</w:t>
      </w:r>
      <w:r w:rsidRPr="00196D2A">
        <w:rPr>
          <w:b/>
          <w:bCs/>
          <w:i/>
          <w:spacing w:val="-3"/>
          <w:sz w:val="22"/>
          <w:szCs w:val="22"/>
        </w:rPr>
        <w:t xml:space="preserve"> Point </w:t>
      </w:r>
      <w:r>
        <w:rPr>
          <w:b/>
          <w:bCs/>
          <w:i/>
          <w:spacing w:val="-3"/>
          <w:sz w:val="22"/>
          <w:szCs w:val="22"/>
        </w:rPr>
        <w:t>per year for Full-Time Experience</w:t>
      </w:r>
    </w:p>
    <w:p w:rsidR="004621C6" w:rsidRDefault="004621C6" w:rsidP="004621C6">
      <w:pPr>
        <w:pStyle w:val="ListParagraph"/>
        <w:numPr>
          <w:ilvl w:val="0"/>
          <w:numId w:val="23"/>
        </w:numPr>
        <w:tabs>
          <w:tab w:val="left" w:pos="-720"/>
        </w:tabs>
        <w:spacing w:after="240"/>
        <w:ind w:left="2520" w:right="360" w:hanging="274"/>
        <w:contextualSpacing w:val="0"/>
        <w:rPr>
          <w:b/>
          <w:bCs/>
          <w:i/>
          <w:spacing w:val="-3"/>
          <w:sz w:val="22"/>
          <w:szCs w:val="22"/>
        </w:rPr>
      </w:pPr>
      <w:r>
        <w:rPr>
          <w:b/>
          <w:bCs/>
          <w:i/>
          <w:spacing w:val="-3"/>
          <w:sz w:val="22"/>
          <w:szCs w:val="22"/>
        </w:rPr>
        <w:t>1/2 Point per full year for Part-Time Experience</w:t>
      </w:r>
    </w:p>
    <w:p w:rsidR="00196D2A" w:rsidRDefault="00196D2A" w:rsidP="00196D2A">
      <w:pPr>
        <w:numPr>
          <w:ilvl w:val="1"/>
          <w:numId w:val="22"/>
        </w:numPr>
        <w:tabs>
          <w:tab w:val="left" w:pos="-720"/>
          <w:tab w:val="left" w:pos="1260"/>
        </w:tabs>
        <w:spacing w:after="180" w:line="240" w:lineRule="atLeast"/>
        <w:ind w:left="1260" w:hanging="450"/>
        <w:jc w:val="both"/>
        <w:rPr>
          <w:rFonts w:ascii="Arial" w:hAnsi="Arial" w:cs="Arial"/>
          <w:bCs/>
          <w:spacing w:val="-3"/>
          <w:sz w:val="22"/>
          <w:szCs w:val="22"/>
        </w:rPr>
      </w:pPr>
      <w:r>
        <w:rPr>
          <w:rFonts w:ascii="Arial" w:hAnsi="Arial" w:cs="Arial"/>
          <w:bCs/>
          <w:spacing w:val="-3"/>
          <w:sz w:val="22"/>
          <w:szCs w:val="22"/>
          <w:u w:val="single"/>
        </w:rPr>
        <w:t>Military Service</w:t>
      </w:r>
    </w:p>
    <w:p w:rsidR="00920369" w:rsidRDefault="00920369" w:rsidP="00E20F2A">
      <w:pPr>
        <w:tabs>
          <w:tab w:val="left" w:pos="-720"/>
          <w:tab w:val="left" w:pos="1260"/>
        </w:tabs>
        <w:spacing w:after="180"/>
        <w:ind w:left="1260" w:right="360"/>
        <w:jc w:val="both"/>
        <w:rPr>
          <w:rFonts w:ascii="Arial" w:hAnsi="Arial" w:cs="Arial"/>
          <w:bCs/>
          <w:spacing w:val="-3"/>
          <w:sz w:val="22"/>
          <w:szCs w:val="22"/>
        </w:rPr>
      </w:pPr>
      <w:r>
        <w:rPr>
          <w:rFonts w:ascii="Arial" w:hAnsi="Arial" w:cs="Arial"/>
          <w:bCs/>
          <w:spacing w:val="-3"/>
          <w:sz w:val="22"/>
          <w:szCs w:val="22"/>
        </w:rPr>
        <w:t xml:space="preserve">In order to secure additional credit for military service, applicants must file </w:t>
      </w:r>
      <w:r w:rsidRPr="00103D9F">
        <w:rPr>
          <w:rFonts w:ascii="Arial" w:hAnsi="Arial" w:cs="Arial"/>
          <w:bCs/>
          <w:spacing w:val="-3"/>
          <w:sz w:val="22"/>
          <w:szCs w:val="22"/>
          <w:u w:val="single"/>
        </w:rPr>
        <w:t>with their application</w:t>
      </w:r>
      <w:r>
        <w:rPr>
          <w:rFonts w:ascii="Arial" w:hAnsi="Arial" w:cs="Arial"/>
          <w:bCs/>
          <w:spacing w:val="-3"/>
          <w:sz w:val="22"/>
          <w:szCs w:val="22"/>
        </w:rPr>
        <w:t xml:space="preserve"> the following document</w:t>
      </w:r>
      <w:r w:rsidR="008F710F">
        <w:rPr>
          <w:rFonts w:ascii="Arial" w:hAnsi="Arial" w:cs="Arial"/>
          <w:bCs/>
          <w:spacing w:val="-3"/>
          <w:sz w:val="22"/>
          <w:szCs w:val="22"/>
        </w:rPr>
        <w:t>(s)</w:t>
      </w:r>
      <w:r>
        <w:rPr>
          <w:rFonts w:ascii="Arial" w:hAnsi="Arial" w:cs="Arial"/>
          <w:bCs/>
          <w:spacing w:val="-3"/>
          <w:sz w:val="22"/>
          <w:szCs w:val="22"/>
        </w:rPr>
        <w:t>:</w:t>
      </w:r>
    </w:p>
    <w:p w:rsidR="00E20F2A" w:rsidRPr="00E20F2A" w:rsidRDefault="00E20F2A" w:rsidP="00E20F2A">
      <w:pPr>
        <w:pStyle w:val="ListParagraph"/>
        <w:numPr>
          <w:ilvl w:val="4"/>
          <w:numId w:val="22"/>
        </w:numPr>
        <w:tabs>
          <w:tab w:val="left" w:pos="1710"/>
          <w:tab w:val="left" w:pos="3690"/>
        </w:tabs>
        <w:spacing w:after="120"/>
        <w:ind w:left="1800" w:right="720" w:hanging="540"/>
        <w:contextualSpacing w:val="0"/>
        <w:jc w:val="both"/>
        <w:rPr>
          <w:bCs/>
          <w:spacing w:val="-3"/>
          <w:sz w:val="22"/>
          <w:szCs w:val="22"/>
          <w:u w:val="single"/>
        </w:rPr>
      </w:pPr>
      <w:r w:rsidRPr="00E20F2A">
        <w:rPr>
          <w:bCs/>
          <w:spacing w:val="-3"/>
          <w:sz w:val="22"/>
          <w:szCs w:val="22"/>
          <w:u w:val="single"/>
        </w:rPr>
        <w:t>Active Service</w:t>
      </w:r>
    </w:p>
    <w:p w:rsidR="00E20F2A" w:rsidRDefault="00E20F2A" w:rsidP="00E20F2A">
      <w:pPr>
        <w:pStyle w:val="ListParagraph"/>
        <w:tabs>
          <w:tab w:val="left" w:pos="1710"/>
          <w:tab w:val="left" w:pos="3690"/>
        </w:tabs>
        <w:ind w:left="1710" w:right="720"/>
        <w:contextualSpacing w:val="0"/>
        <w:jc w:val="both"/>
        <w:rPr>
          <w:bCs/>
          <w:spacing w:val="-3"/>
          <w:sz w:val="22"/>
          <w:szCs w:val="22"/>
        </w:rPr>
      </w:pPr>
      <w:r w:rsidRPr="00BC6231">
        <w:rPr>
          <w:bCs/>
          <w:spacing w:val="-3"/>
          <w:sz w:val="22"/>
          <w:szCs w:val="22"/>
        </w:rPr>
        <w:t>Copy of DD-4 and current military ID.</w:t>
      </w:r>
    </w:p>
    <w:p w:rsidR="004C4ADB" w:rsidRDefault="004C4ADB" w:rsidP="00E20F2A">
      <w:pPr>
        <w:pStyle w:val="ListParagraph"/>
        <w:tabs>
          <w:tab w:val="left" w:pos="1710"/>
          <w:tab w:val="left" w:pos="3690"/>
        </w:tabs>
        <w:ind w:left="1710" w:right="720"/>
        <w:contextualSpacing w:val="0"/>
        <w:jc w:val="both"/>
        <w:rPr>
          <w:bCs/>
          <w:spacing w:val="-3"/>
          <w:sz w:val="22"/>
          <w:szCs w:val="22"/>
        </w:rPr>
      </w:pPr>
      <w:r>
        <w:rPr>
          <w:bCs/>
          <w:spacing w:val="-3"/>
          <w:sz w:val="22"/>
          <w:szCs w:val="22"/>
        </w:rPr>
        <w:br w:type="page"/>
      </w:r>
    </w:p>
    <w:p w:rsidR="004621C6" w:rsidRPr="00EB6612" w:rsidRDefault="004621C6" w:rsidP="004621C6">
      <w:pPr>
        <w:tabs>
          <w:tab w:val="left" w:pos="-720"/>
          <w:tab w:val="left" w:pos="1350"/>
        </w:tabs>
        <w:spacing w:after="600" w:line="240" w:lineRule="atLeast"/>
        <w:jc w:val="both"/>
        <w:rPr>
          <w:rFonts w:ascii="Arial" w:hAnsi="Arial" w:cs="Arial"/>
          <w:bCs/>
          <w:spacing w:val="-3"/>
          <w:sz w:val="22"/>
          <w:szCs w:val="22"/>
        </w:rPr>
      </w:pPr>
      <w:r w:rsidRPr="00320FFA">
        <w:rPr>
          <w:rFonts w:ascii="Arial" w:hAnsi="Arial" w:cs="Arial"/>
          <w:bCs/>
          <w:spacing w:val="-3"/>
          <w:sz w:val="22"/>
          <w:szCs w:val="22"/>
        </w:rPr>
        <w:t xml:space="preserve">Notice of Examination – </w:t>
      </w:r>
      <w:r>
        <w:rPr>
          <w:rFonts w:ascii="Arial" w:hAnsi="Arial" w:cs="Arial"/>
          <w:bCs/>
          <w:spacing w:val="-3"/>
          <w:sz w:val="22"/>
          <w:szCs w:val="22"/>
        </w:rPr>
        <w:t>Firefighter</w:t>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sidRPr="00320FFA">
        <w:rPr>
          <w:rFonts w:ascii="Arial" w:hAnsi="Arial" w:cs="Arial"/>
          <w:bCs/>
          <w:spacing w:val="-3"/>
          <w:sz w:val="22"/>
          <w:szCs w:val="22"/>
        </w:rPr>
        <w:tab/>
      </w:r>
      <w:r>
        <w:rPr>
          <w:rFonts w:ascii="Arial" w:hAnsi="Arial" w:cs="Arial"/>
          <w:bCs/>
          <w:spacing w:val="-3"/>
          <w:sz w:val="22"/>
          <w:szCs w:val="22"/>
        </w:rPr>
        <w:t>Page 4</w:t>
      </w:r>
    </w:p>
    <w:p w:rsidR="004C4ADB" w:rsidRPr="00BC6231" w:rsidRDefault="004C4ADB" w:rsidP="004C4ADB">
      <w:pPr>
        <w:pStyle w:val="ListParagraph"/>
        <w:numPr>
          <w:ilvl w:val="4"/>
          <w:numId w:val="22"/>
        </w:numPr>
        <w:tabs>
          <w:tab w:val="left" w:pos="1710"/>
          <w:tab w:val="left" w:pos="3690"/>
        </w:tabs>
        <w:spacing w:before="180" w:after="120"/>
        <w:ind w:left="1710" w:right="720"/>
        <w:contextualSpacing w:val="0"/>
        <w:jc w:val="both"/>
        <w:rPr>
          <w:bCs/>
          <w:spacing w:val="-3"/>
          <w:sz w:val="22"/>
          <w:szCs w:val="22"/>
          <w:u w:val="single"/>
        </w:rPr>
      </w:pPr>
      <w:r w:rsidRPr="00BC6231">
        <w:rPr>
          <w:bCs/>
          <w:spacing w:val="-3"/>
          <w:sz w:val="22"/>
          <w:szCs w:val="22"/>
          <w:u w:val="single"/>
        </w:rPr>
        <w:t>Discharged</w:t>
      </w:r>
    </w:p>
    <w:p w:rsidR="004C4ADB" w:rsidRPr="00BC6231" w:rsidRDefault="004C4ADB" w:rsidP="004C4ADB">
      <w:pPr>
        <w:pStyle w:val="ListParagraph"/>
        <w:tabs>
          <w:tab w:val="left" w:pos="1710"/>
          <w:tab w:val="left" w:pos="1890"/>
          <w:tab w:val="left" w:pos="3690"/>
        </w:tabs>
        <w:ind w:left="1710" w:right="720"/>
        <w:contextualSpacing w:val="0"/>
        <w:jc w:val="both"/>
        <w:rPr>
          <w:bCs/>
          <w:spacing w:val="-3"/>
          <w:sz w:val="22"/>
          <w:szCs w:val="22"/>
        </w:rPr>
      </w:pPr>
      <w:r w:rsidRPr="00BC6231">
        <w:rPr>
          <w:bCs/>
          <w:spacing w:val="-3"/>
          <w:sz w:val="22"/>
          <w:szCs w:val="22"/>
        </w:rPr>
        <w:t>Copy of DD-214 Member-4 or NGB Form 22 showing dates of active service and listing such service as honorable.</w:t>
      </w:r>
      <w:r>
        <w:rPr>
          <w:bCs/>
          <w:spacing w:val="-3"/>
          <w:sz w:val="22"/>
          <w:szCs w:val="22"/>
        </w:rPr>
        <w:t xml:space="preserve">  The applicable form for each and every discharge is required.</w:t>
      </w:r>
    </w:p>
    <w:p w:rsidR="004C4ADB" w:rsidRDefault="004C4ADB" w:rsidP="00920369">
      <w:pPr>
        <w:pStyle w:val="ListParagraph"/>
        <w:tabs>
          <w:tab w:val="left" w:pos="-720"/>
          <w:tab w:val="left" w:pos="1260"/>
        </w:tabs>
        <w:spacing w:after="180" w:line="240" w:lineRule="atLeast"/>
        <w:ind w:left="1260" w:right="360"/>
        <w:jc w:val="both"/>
        <w:rPr>
          <w:bCs/>
          <w:spacing w:val="-3"/>
          <w:sz w:val="22"/>
          <w:szCs w:val="22"/>
        </w:rPr>
      </w:pPr>
    </w:p>
    <w:p w:rsidR="00920369" w:rsidRDefault="00920369" w:rsidP="00920369">
      <w:pPr>
        <w:pStyle w:val="ListParagraph"/>
        <w:tabs>
          <w:tab w:val="left" w:pos="-720"/>
          <w:tab w:val="left" w:pos="1260"/>
        </w:tabs>
        <w:spacing w:after="180" w:line="240" w:lineRule="atLeast"/>
        <w:ind w:left="1260" w:right="360"/>
        <w:jc w:val="both"/>
        <w:rPr>
          <w:bCs/>
          <w:spacing w:val="-3"/>
          <w:sz w:val="22"/>
          <w:szCs w:val="22"/>
        </w:rPr>
      </w:pPr>
      <w:r w:rsidRPr="00103D9F">
        <w:rPr>
          <w:bCs/>
          <w:spacing w:val="-3"/>
          <w:sz w:val="22"/>
          <w:szCs w:val="22"/>
        </w:rPr>
        <w:t xml:space="preserve">Identification of “Military Service” and submission of proof is </w:t>
      </w:r>
      <w:r w:rsidRPr="00EB6612">
        <w:rPr>
          <w:b/>
          <w:bCs/>
          <w:spacing w:val="-3"/>
          <w:sz w:val="22"/>
          <w:szCs w:val="22"/>
          <w:u w:val="single"/>
        </w:rPr>
        <w:t>VOLUNTARY</w:t>
      </w:r>
      <w:r w:rsidRPr="00103D9F">
        <w:rPr>
          <w:bCs/>
          <w:spacing w:val="-3"/>
          <w:sz w:val="22"/>
          <w:szCs w:val="22"/>
        </w:rPr>
        <w:t>; however, credit cannot be awarded with</w:t>
      </w:r>
      <w:r>
        <w:rPr>
          <w:bCs/>
          <w:spacing w:val="-3"/>
          <w:sz w:val="22"/>
          <w:szCs w:val="22"/>
        </w:rPr>
        <w:t>out</w:t>
      </w:r>
      <w:r w:rsidRPr="00103D9F">
        <w:rPr>
          <w:bCs/>
          <w:spacing w:val="-3"/>
          <w:sz w:val="22"/>
          <w:szCs w:val="22"/>
        </w:rPr>
        <w:t xml:space="preserve"> self-identification of “military service” and submission of proof.</w:t>
      </w:r>
    </w:p>
    <w:p w:rsidR="00733C9B" w:rsidRDefault="00733C9B" w:rsidP="00920369">
      <w:pPr>
        <w:tabs>
          <w:tab w:val="left" w:pos="-720"/>
          <w:tab w:val="left" w:pos="1260"/>
        </w:tabs>
        <w:spacing w:after="180" w:line="240" w:lineRule="atLeast"/>
        <w:ind w:left="1260" w:right="360"/>
        <w:jc w:val="both"/>
        <w:rPr>
          <w:rFonts w:ascii="Arial" w:hAnsi="Arial" w:cs="Arial"/>
          <w:bCs/>
          <w:spacing w:val="-3"/>
          <w:sz w:val="22"/>
          <w:szCs w:val="22"/>
        </w:rPr>
      </w:pPr>
      <w:r>
        <w:rPr>
          <w:rFonts w:ascii="Arial" w:hAnsi="Arial" w:cs="Arial"/>
          <w:bCs/>
          <w:spacing w:val="-3"/>
          <w:sz w:val="22"/>
          <w:szCs w:val="22"/>
        </w:rPr>
        <w:t>“Military Service” means any person who:</w:t>
      </w:r>
    </w:p>
    <w:p w:rsidR="00733C9B" w:rsidRDefault="00733C9B" w:rsidP="00733C9B">
      <w:pPr>
        <w:pStyle w:val="ListParagraph"/>
        <w:numPr>
          <w:ilvl w:val="0"/>
          <w:numId w:val="24"/>
        </w:numPr>
        <w:tabs>
          <w:tab w:val="left" w:pos="-720"/>
          <w:tab w:val="left" w:pos="1710"/>
        </w:tabs>
        <w:spacing w:after="120" w:line="240" w:lineRule="atLeast"/>
        <w:ind w:left="1713" w:right="360" w:hanging="446"/>
        <w:contextualSpacing w:val="0"/>
        <w:jc w:val="both"/>
        <w:rPr>
          <w:bCs/>
          <w:spacing w:val="-3"/>
          <w:sz w:val="22"/>
          <w:szCs w:val="22"/>
        </w:rPr>
      </w:pPr>
      <w:r>
        <w:rPr>
          <w:bCs/>
          <w:spacing w:val="-3"/>
          <w:sz w:val="22"/>
          <w:szCs w:val="22"/>
        </w:rPr>
        <w:t xml:space="preserve">Has completed service and been honorably discharged from the uniformed services; </w:t>
      </w:r>
    </w:p>
    <w:p w:rsidR="00733C9B" w:rsidRDefault="00733C9B" w:rsidP="00733C9B">
      <w:pPr>
        <w:pStyle w:val="ListParagraph"/>
        <w:numPr>
          <w:ilvl w:val="0"/>
          <w:numId w:val="24"/>
        </w:numPr>
        <w:tabs>
          <w:tab w:val="left" w:pos="-720"/>
          <w:tab w:val="left" w:pos="1710"/>
        </w:tabs>
        <w:spacing w:after="120" w:line="240" w:lineRule="atLeast"/>
        <w:ind w:left="1713" w:right="360" w:hanging="446"/>
        <w:contextualSpacing w:val="0"/>
        <w:jc w:val="both"/>
        <w:rPr>
          <w:bCs/>
          <w:spacing w:val="-3"/>
          <w:sz w:val="22"/>
          <w:szCs w:val="22"/>
        </w:rPr>
      </w:pPr>
      <w:r>
        <w:rPr>
          <w:bCs/>
          <w:spacing w:val="-3"/>
          <w:sz w:val="22"/>
          <w:szCs w:val="22"/>
        </w:rPr>
        <w:t>Has transferred to the reserves with evidence of satisfactory service; or</w:t>
      </w:r>
    </w:p>
    <w:p w:rsidR="00733C9B" w:rsidRPr="00103D9F" w:rsidRDefault="00733C9B" w:rsidP="00733C9B">
      <w:pPr>
        <w:pStyle w:val="ListParagraph"/>
        <w:numPr>
          <w:ilvl w:val="0"/>
          <w:numId w:val="24"/>
        </w:numPr>
        <w:tabs>
          <w:tab w:val="left" w:pos="-720"/>
          <w:tab w:val="left" w:pos="1710"/>
        </w:tabs>
        <w:spacing w:line="240" w:lineRule="atLeast"/>
        <w:ind w:left="1710" w:right="360" w:hanging="450"/>
        <w:jc w:val="both"/>
        <w:rPr>
          <w:bCs/>
          <w:spacing w:val="-3"/>
          <w:sz w:val="22"/>
          <w:szCs w:val="22"/>
        </w:rPr>
      </w:pPr>
      <w:r>
        <w:rPr>
          <w:bCs/>
          <w:spacing w:val="-3"/>
          <w:sz w:val="22"/>
          <w:szCs w:val="22"/>
        </w:rPr>
        <w:t>Is a member of the National Guard or a reserve compon</w:t>
      </w:r>
      <w:r w:rsidR="000844B4">
        <w:rPr>
          <w:bCs/>
          <w:spacing w:val="-3"/>
          <w:sz w:val="22"/>
          <w:szCs w:val="22"/>
        </w:rPr>
        <w:t>ent of the armed forces of the U</w:t>
      </w:r>
      <w:r>
        <w:rPr>
          <w:bCs/>
          <w:spacing w:val="-3"/>
          <w:sz w:val="22"/>
          <w:szCs w:val="22"/>
        </w:rPr>
        <w:t>nited States who has completed more than one hundred and eight</w:t>
      </w:r>
      <w:r w:rsidR="000844B4">
        <w:rPr>
          <w:bCs/>
          <w:spacing w:val="-3"/>
          <w:sz w:val="22"/>
          <w:szCs w:val="22"/>
        </w:rPr>
        <w:t>y</w:t>
      </w:r>
      <w:r>
        <w:rPr>
          <w:bCs/>
          <w:spacing w:val="-3"/>
          <w:sz w:val="22"/>
          <w:szCs w:val="22"/>
        </w:rPr>
        <w:t xml:space="preserve"> (180) days of active duty service pursuant to an executive order of the President of the United States or an act of the Congress of the United States.</w:t>
      </w:r>
    </w:p>
    <w:p w:rsidR="00733C9B" w:rsidRDefault="00733C9B" w:rsidP="00733C9B">
      <w:pPr>
        <w:tabs>
          <w:tab w:val="left" w:pos="-720"/>
          <w:tab w:val="left" w:pos="1260"/>
        </w:tabs>
        <w:spacing w:line="240" w:lineRule="atLeast"/>
        <w:ind w:left="1260" w:right="360"/>
        <w:jc w:val="both"/>
        <w:rPr>
          <w:rFonts w:ascii="Arial" w:hAnsi="Arial" w:cs="Arial"/>
          <w:bCs/>
          <w:spacing w:val="-3"/>
          <w:sz w:val="22"/>
          <w:szCs w:val="22"/>
        </w:rPr>
      </w:pPr>
    </w:p>
    <w:p w:rsidR="00680981" w:rsidRDefault="00680981" w:rsidP="00680981">
      <w:pPr>
        <w:pStyle w:val="ListParagraph"/>
        <w:tabs>
          <w:tab w:val="left" w:pos="-720"/>
          <w:tab w:val="left" w:pos="1260"/>
        </w:tabs>
        <w:spacing w:after="180" w:line="240" w:lineRule="atLeast"/>
        <w:ind w:left="1260" w:right="360"/>
        <w:jc w:val="both"/>
        <w:rPr>
          <w:bCs/>
          <w:spacing w:val="-3"/>
          <w:sz w:val="22"/>
          <w:szCs w:val="22"/>
        </w:rPr>
      </w:pPr>
      <w:r>
        <w:rPr>
          <w:bCs/>
          <w:spacing w:val="-3"/>
          <w:sz w:val="22"/>
          <w:szCs w:val="22"/>
        </w:rPr>
        <w:t xml:space="preserve">“Military Service”, as defined above, is distinguished from “Military Status” as defined in Ohio Revised Code Sections 4112.01(A)(22) and 5923.05(e).  </w:t>
      </w:r>
    </w:p>
    <w:p w:rsidR="00680981" w:rsidRDefault="00680981" w:rsidP="00680981">
      <w:pPr>
        <w:pStyle w:val="ListParagraph"/>
        <w:tabs>
          <w:tab w:val="left" w:pos="-720"/>
          <w:tab w:val="left" w:pos="1260"/>
        </w:tabs>
        <w:spacing w:line="240" w:lineRule="atLeast"/>
        <w:ind w:left="1260" w:right="360"/>
        <w:jc w:val="both"/>
        <w:rPr>
          <w:bCs/>
          <w:spacing w:val="-3"/>
          <w:sz w:val="22"/>
          <w:szCs w:val="22"/>
        </w:rPr>
      </w:pPr>
    </w:p>
    <w:p w:rsidR="00EB6612" w:rsidRPr="00680981" w:rsidRDefault="00680981" w:rsidP="00D50677">
      <w:pPr>
        <w:pStyle w:val="ListParagraph"/>
        <w:tabs>
          <w:tab w:val="left" w:pos="-720"/>
          <w:tab w:val="left" w:pos="1260"/>
        </w:tabs>
        <w:spacing w:after="240" w:line="240" w:lineRule="atLeast"/>
        <w:ind w:left="1260" w:right="360"/>
        <w:jc w:val="both"/>
        <w:rPr>
          <w:bCs/>
          <w:spacing w:val="-3"/>
          <w:sz w:val="22"/>
          <w:szCs w:val="22"/>
        </w:rPr>
      </w:pPr>
      <w:r>
        <w:rPr>
          <w:bCs/>
          <w:spacing w:val="-3"/>
          <w:sz w:val="22"/>
          <w:szCs w:val="22"/>
        </w:rPr>
        <w:t>The City of Stow does not discriminate in employment or the provision of services on the basis of military status.  This extends to discharge without just cause, refusal to hire, or otherwise to discriminate against a person with respect to hire, tenure, terms, conditions, or privileges of employment, or any matter directly or indirectly related to employment.</w:t>
      </w:r>
    </w:p>
    <w:p w:rsidR="00196D2A" w:rsidRPr="00491A37" w:rsidRDefault="00196D2A" w:rsidP="00D50677">
      <w:pPr>
        <w:tabs>
          <w:tab w:val="left" w:pos="-720"/>
        </w:tabs>
        <w:spacing w:before="120" w:line="240" w:lineRule="atLeast"/>
        <w:ind w:left="1267" w:right="360"/>
        <w:jc w:val="center"/>
        <w:rPr>
          <w:rFonts w:ascii="Arial" w:hAnsi="Arial" w:cs="Arial"/>
          <w:b/>
          <w:bCs/>
          <w:i/>
          <w:spacing w:val="-3"/>
          <w:sz w:val="22"/>
          <w:szCs w:val="22"/>
        </w:rPr>
      </w:pPr>
      <w:r w:rsidRPr="00491A37">
        <w:rPr>
          <w:rFonts w:ascii="Arial" w:hAnsi="Arial" w:cs="Arial"/>
          <w:b/>
          <w:bCs/>
          <w:i/>
          <w:spacing w:val="-3"/>
          <w:sz w:val="22"/>
          <w:szCs w:val="22"/>
        </w:rPr>
        <w:t xml:space="preserve">Bonus credit for </w:t>
      </w:r>
      <w:r w:rsidR="00103D9F">
        <w:rPr>
          <w:rFonts w:ascii="Arial" w:hAnsi="Arial" w:cs="Arial"/>
          <w:b/>
          <w:bCs/>
          <w:i/>
          <w:spacing w:val="-3"/>
          <w:sz w:val="22"/>
          <w:szCs w:val="22"/>
        </w:rPr>
        <w:t xml:space="preserve">MILITARY SERVICE </w:t>
      </w:r>
      <w:r w:rsidR="00EB6612">
        <w:rPr>
          <w:rFonts w:ascii="Arial" w:hAnsi="Arial" w:cs="Arial"/>
          <w:b/>
          <w:bCs/>
          <w:i/>
          <w:spacing w:val="-3"/>
          <w:sz w:val="22"/>
          <w:szCs w:val="22"/>
        </w:rPr>
        <w:t xml:space="preserve">will be </w:t>
      </w:r>
      <w:r w:rsidRPr="00491A37">
        <w:rPr>
          <w:rFonts w:ascii="Arial" w:hAnsi="Arial" w:cs="Arial"/>
          <w:b/>
          <w:bCs/>
          <w:i/>
          <w:spacing w:val="-3"/>
          <w:sz w:val="22"/>
          <w:szCs w:val="22"/>
        </w:rPr>
        <w:t>five (5) points</w:t>
      </w:r>
    </w:p>
    <w:p w:rsidR="00D50677" w:rsidRPr="004C4ADB" w:rsidRDefault="00D50677" w:rsidP="004C4ADB">
      <w:pPr>
        <w:pStyle w:val="ListParagraph"/>
        <w:numPr>
          <w:ilvl w:val="3"/>
          <w:numId w:val="22"/>
        </w:numPr>
        <w:tabs>
          <w:tab w:val="left" w:pos="-720"/>
          <w:tab w:val="left" w:pos="810"/>
        </w:tabs>
        <w:spacing w:before="300" w:line="240" w:lineRule="atLeast"/>
        <w:ind w:left="810" w:hanging="450"/>
        <w:jc w:val="both"/>
        <w:rPr>
          <w:bCs/>
          <w:spacing w:val="-3"/>
          <w:sz w:val="22"/>
          <w:szCs w:val="22"/>
        </w:rPr>
      </w:pPr>
      <w:r w:rsidRPr="004C4ADB">
        <w:rPr>
          <w:bCs/>
          <w:spacing w:val="-3"/>
          <w:sz w:val="22"/>
          <w:szCs w:val="22"/>
        </w:rPr>
        <w:t>No applicant shall receive bonus credits in excess of t</w:t>
      </w:r>
      <w:r w:rsidR="003F277F" w:rsidRPr="004C4ADB">
        <w:rPr>
          <w:bCs/>
          <w:spacing w:val="-3"/>
          <w:sz w:val="22"/>
          <w:szCs w:val="22"/>
        </w:rPr>
        <w:t>wenty</w:t>
      </w:r>
      <w:r w:rsidRPr="004C4ADB">
        <w:rPr>
          <w:bCs/>
          <w:spacing w:val="-3"/>
          <w:sz w:val="22"/>
          <w:szCs w:val="22"/>
        </w:rPr>
        <w:t xml:space="preserve"> (</w:t>
      </w:r>
      <w:r w:rsidR="003F277F" w:rsidRPr="004C4ADB">
        <w:rPr>
          <w:bCs/>
          <w:spacing w:val="-3"/>
          <w:sz w:val="22"/>
          <w:szCs w:val="22"/>
        </w:rPr>
        <w:t>2</w:t>
      </w:r>
      <w:r w:rsidRPr="004C4ADB">
        <w:rPr>
          <w:bCs/>
          <w:spacing w:val="-3"/>
          <w:sz w:val="22"/>
          <w:szCs w:val="22"/>
        </w:rPr>
        <w:t>0) points.</w:t>
      </w:r>
    </w:p>
    <w:p w:rsidR="00706BFA" w:rsidRPr="000A1BC8" w:rsidRDefault="00706BFA" w:rsidP="004C4ADB">
      <w:pPr>
        <w:tabs>
          <w:tab w:val="left" w:pos="-720"/>
          <w:tab w:val="left" w:pos="810"/>
        </w:tabs>
        <w:spacing w:before="360" w:after="240" w:line="240" w:lineRule="atLeast"/>
        <w:ind w:left="270"/>
        <w:jc w:val="both"/>
        <w:rPr>
          <w:rFonts w:ascii="Arial" w:hAnsi="Arial" w:cs="Arial"/>
          <w:b/>
          <w:bCs/>
          <w:spacing w:val="-3"/>
          <w:sz w:val="22"/>
          <w:szCs w:val="22"/>
        </w:rPr>
      </w:pPr>
      <w:r>
        <w:rPr>
          <w:rFonts w:ascii="Arial" w:hAnsi="Arial" w:cs="Arial"/>
          <w:b/>
          <w:bCs/>
          <w:spacing w:val="-3"/>
          <w:sz w:val="22"/>
          <w:szCs w:val="22"/>
          <w:u w:val="single"/>
        </w:rPr>
        <w:t>ELIGIBILITY LIST</w:t>
      </w:r>
    </w:p>
    <w:p w:rsidR="00706BFA" w:rsidRDefault="00706BFA" w:rsidP="00706BFA">
      <w:pPr>
        <w:numPr>
          <w:ilvl w:val="0"/>
          <w:numId w:val="3"/>
        </w:numPr>
        <w:tabs>
          <w:tab w:val="left" w:pos="-720"/>
          <w:tab w:val="left" w:pos="810"/>
        </w:tabs>
        <w:spacing w:after="180" w:line="240" w:lineRule="atLeast"/>
        <w:ind w:left="810" w:hanging="450"/>
        <w:jc w:val="both"/>
        <w:rPr>
          <w:rFonts w:ascii="Arial" w:hAnsi="Arial" w:cs="Arial"/>
          <w:bCs/>
          <w:spacing w:val="-3"/>
          <w:sz w:val="22"/>
          <w:szCs w:val="22"/>
        </w:rPr>
      </w:pPr>
      <w:r>
        <w:rPr>
          <w:rFonts w:ascii="Arial" w:hAnsi="Arial" w:cs="Arial"/>
          <w:bCs/>
          <w:spacing w:val="-3"/>
          <w:sz w:val="22"/>
          <w:szCs w:val="22"/>
        </w:rPr>
        <w:t>The Civil Service Commission shall prepare an Eligibility List in accordance with Rule VI(1) of the Rules of the Municipal Civil Service Commission.</w:t>
      </w:r>
    </w:p>
    <w:p w:rsidR="00706BFA" w:rsidRDefault="00706BFA" w:rsidP="00706BFA">
      <w:pPr>
        <w:numPr>
          <w:ilvl w:val="0"/>
          <w:numId w:val="3"/>
        </w:numPr>
        <w:tabs>
          <w:tab w:val="left" w:pos="-720"/>
          <w:tab w:val="left" w:pos="810"/>
        </w:tabs>
        <w:spacing w:after="120" w:line="240" w:lineRule="atLeast"/>
        <w:ind w:left="810" w:hanging="450"/>
        <w:jc w:val="both"/>
        <w:rPr>
          <w:rFonts w:ascii="Arial" w:hAnsi="Arial" w:cs="Arial"/>
          <w:bCs/>
          <w:spacing w:val="-3"/>
          <w:sz w:val="22"/>
          <w:szCs w:val="22"/>
        </w:rPr>
      </w:pPr>
      <w:r w:rsidRPr="00FA6017">
        <w:rPr>
          <w:rFonts w:ascii="Arial" w:hAnsi="Arial" w:cs="Arial"/>
          <w:bCs/>
          <w:spacing w:val="-3"/>
          <w:sz w:val="22"/>
          <w:szCs w:val="22"/>
        </w:rPr>
        <w:t>The Civil Service Commission shall prepare a Certified Eligible List in accordance with Rule VI</w:t>
      </w:r>
      <w:r>
        <w:rPr>
          <w:rFonts w:ascii="Arial" w:hAnsi="Arial" w:cs="Arial"/>
          <w:bCs/>
          <w:spacing w:val="-3"/>
          <w:sz w:val="22"/>
          <w:szCs w:val="22"/>
        </w:rPr>
        <w:t>(2)</w:t>
      </w:r>
      <w:r w:rsidRPr="00FA6017">
        <w:rPr>
          <w:rFonts w:ascii="Arial" w:hAnsi="Arial" w:cs="Arial"/>
          <w:bCs/>
          <w:spacing w:val="-3"/>
          <w:sz w:val="22"/>
          <w:szCs w:val="22"/>
        </w:rPr>
        <w:t xml:space="preserve"> of the Rules of the Munic</w:t>
      </w:r>
      <w:r>
        <w:rPr>
          <w:rFonts w:ascii="Arial" w:hAnsi="Arial" w:cs="Arial"/>
          <w:bCs/>
          <w:spacing w:val="-3"/>
          <w:sz w:val="22"/>
          <w:szCs w:val="22"/>
        </w:rPr>
        <w:t>ipal Civil Service Commission.</w:t>
      </w:r>
    </w:p>
    <w:p w:rsidR="00706BFA" w:rsidRPr="00A426B0" w:rsidRDefault="00706BFA" w:rsidP="004621C6">
      <w:pPr>
        <w:pStyle w:val="ListParagraph"/>
        <w:tabs>
          <w:tab w:val="left" w:pos="-720"/>
        </w:tabs>
        <w:spacing w:line="240" w:lineRule="atLeast"/>
        <w:ind w:left="1440" w:right="360" w:hanging="630"/>
        <w:jc w:val="both"/>
        <w:rPr>
          <w:bCs/>
          <w:spacing w:val="-3"/>
          <w:sz w:val="22"/>
          <w:szCs w:val="22"/>
        </w:rPr>
      </w:pPr>
      <w:r w:rsidRPr="005A023A">
        <w:rPr>
          <w:bCs/>
          <w:spacing w:val="-3"/>
          <w:sz w:val="22"/>
          <w:szCs w:val="22"/>
          <w:u w:val="single"/>
        </w:rPr>
        <w:t>Note</w:t>
      </w:r>
      <w:r>
        <w:rPr>
          <w:bCs/>
          <w:spacing w:val="-3"/>
          <w:sz w:val="22"/>
          <w:szCs w:val="22"/>
        </w:rPr>
        <w:t xml:space="preserve">:  </w:t>
      </w:r>
      <w:r w:rsidRPr="00A426B0">
        <w:rPr>
          <w:bCs/>
          <w:spacing w:val="-3"/>
          <w:sz w:val="22"/>
          <w:szCs w:val="22"/>
        </w:rPr>
        <w:t>Even though you can apply at the age of nineteen (19)</w:t>
      </w:r>
      <w:r>
        <w:rPr>
          <w:bCs/>
          <w:spacing w:val="-3"/>
          <w:sz w:val="22"/>
          <w:szCs w:val="22"/>
        </w:rPr>
        <w:t>,</w:t>
      </w:r>
      <w:r w:rsidRPr="00A426B0">
        <w:rPr>
          <w:bCs/>
          <w:spacing w:val="-3"/>
          <w:sz w:val="22"/>
          <w:szCs w:val="22"/>
        </w:rPr>
        <w:t xml:space="preserve"> you will not be placed on the Certified Eligibl</w:t>
      </w:r>
      <w:r>
        <w:rPr>
          <w:bCs/>
          <w:spacing w:val="-3"/>
          <w:sz w:val="22"/>
          <w:szCs w:val="22"/>
        </w:rPr>
        <w:t>e</w:t>
      </w:r>
      <w:r w:rsidRPr="00A426B0">
        <w:rPr>
          <w:bCs/>
          <w:spacing w:val="-3"/>
          <w:sz w:val="22"/>
          <w:szCs w:val="22"/>
        </w:rPr>
        <w:t xml:space="preserve"> List un</w:t>
      </w:r>
      <w:r>
        <w:rPr>
          <w:bCs/>
          <w:spacing w:val="-3"/>
          <w:sz w:val="22"/>
          <w:szCs w:val="22"/>
        </w:rPr>
        <w:t>til</w:t>
      </w:r>
      <w:r w:rsidRPr="00A426B0">
        <w:rPr>
          <w:bCs/>
          <w:spacing w:val="-3"/>
          <w:sz w:val="22"/>
          <w:szCs w:val="22"/>
        </w:rPr>
        <w:t xml:space="preserve"> you turn twenty-one (21).</w:t>
      </w:r>
    </w:p>
    <w:p w:rsidR="00E87F46" w:rsidRPr="003150B5" w:rsidRDefault="00E87F46" w:rsidP="00E87F46">
      <w:pPr>
        <w:tabs>
          <w:tab w:val="left" w:pos="-720"/>
          <w:tab w:val="left" w:pos="540"/>
        </w:tabs>
        <w:spacing w:before="360" w:after="240" w:line="240" w:lineRule="atLeast"/>
        <w:jc w:val="both"/>
        <w:rPr>
          <w:rFonts w:ascii="Arial" w:hAnsi="Arial" w:cs="Arial"/>
          <w:b/>
          <w:bCs/>
          <w:spacing w:val="-3"/>
          <w:sz w:val="22"/>
          <w:szCs w:val="22"/>
          <w:u w:val="single"/>
        </w:rPr>
      </w:pPr>
      <w:r>
        <w:rPr>
          <w:rFonts w:ascii="Arial" w:hAnsi="Arial" w:cs="Arial"/>
          <w:b/>
          <w:bCs/>
          <w:spacing w:val="-3"/>
          <w:sz w:val="22"/>
          <w:szCs w:val="22"/>
          <w:u w:val="single"/>
        </w:rPr>
        <w:t>ADDITIONAL INFORMATION</w:t>
      </w:r>
    </w:p>
    <w:p w:rsidR="00E87F46" w:rsidRDefault="00E87F46" w:rsidP="00E87F46">
      <w:pPr>
        <w:tabs>
          <w:tab w:val="left" w:pos="-720"/>
          <w:tab w:val="left" w:pos="810"/>
        </w:tabs>
        <w:spacing w:line="240" w:lineRule="atLeast"/>
        <w:jc w:val="both"/>
        <w:rPr>
          <w:rFonts w:ascii="Arial" w:hAnsi="Arial" w:cs="Arial"/>
          <w:bCs/>
          <w:spacing w:val="-3"/>
          <w:sz w:val="22"/>
          <w:szCs w:val="22"/>
        </w:rPr>
      </w:pPr>
      <w:r>
        <w:rPr>
          <w:rFonts w:ascii="Arial" w:hAnsi="Arial" w:cs="Arial"/>
          <w:bCs/>
          <w:spacing w:val="-3"/>
          <w:sz w:val="22"/>
          <w:szCs w:val="22"/>
        </w:rPr>
        <w:t xml:space="preserve">Contact </w:t>
      </w:r>
      <w:r w:rsidRPr="003150B5">
        <w:rPr>
          <w:rFonts w:ascii="Arial" w:hAnsi="Arial" w:cs="Arial"/>
          <w:bCs/>
          <w:spacing w:val="-3"/>
          <w:sz w:val="22"/>
          <w:szCs w:val="22"/>
        </w:rPr>
        <w:t xml:space="preserve">Debra Bennington, Civil Service </w:t>
      </w:r>
      <w:r>
        <w:rPr>
          <w:rFonts w:ascii="Arial" w:hAnsi="Arial" w:cs="Arial"/>
          <w:bCs/>
          <w:spacing w:val="-3"/>
          <w:sz w:val="22"/>
          <w:szCs w:val="22"/>
        </w:rPr>
        <w:t>Clerk, at (330) 689-2823 with questions regarding this posting.</w:t>
      </w:r>
    </w:p>
    <w:p w:rsidR="00E87F46" w:rsidRDefault="00E87F46" w:rsidP="00E87F46">
      <w:pPr>
        <w:tabs>
          <w:tab w:val="left" w:pos="-720"/>
          <w:tab w:val="left" w:pos="810"/>
        </w:tabs>
        <w:spacing w:line="240" w:lineRule="atLeast"/>
        <w:jc w:val="both"/>
        <w:rPr>
          <w:rFonts w:ascii="Arial" w:hAnsi="Arial" w:cs="Arial"/>
          <w:bCs/>
          <w:spacing w:val="-3"/>
          <w:sz w:val="22"/>
          <w:szCs w:val="22"/>
        </w:rPr>
      </w:pPr>
    </w:p>
    <w:p w:rsidR="00E87F46" w:rsidRPr="003E2CC0" w:rsidRDefault="00E87F46" w:rsidP="00E87F46">
      <w:pPr>
        <w:tabs>
          <w:tab w:val="left" w:pos="-720"/>
          <w:tab w:val="left" w:pos="810"/>
        </w:tabs>
        <w:spacing w:line="240" w:lineRule="atLeast"/>
        <w:jc w:val="both"/>
        <w:rPr>
          <w:rFonts w:ascii="Arial" w:hAnsi="Arial" w:cs="Arial"/>
          <w:bCs/>
          <w:spacing w:val="-3"/>
          <w:sz w:val="22"/>
          <w:szCs w:val="22"/>
        </w:rPr>
      </w:pPr>
      <w:r>
        <w:rPr>
          <w:rFonts w:ascii="Arial" w:hAnsi="Arial" w:cs="Arial"/>
          <w:bCs/>
          <w:spacing w:val="-3"/>
          <w:sz w:val="22"/>
          <w:szCs w:val="22"/>
        </w:rPr>
        <w:t xml:space="preserve">Questions relating to the Fire Department </w:t>
      </w:r>
      <w:r w:rsidRPr="003E2CC0">
        <w:rPr>
          <w:rFonts w:ascii="Arial" w:hAnsi="Arial" w:cs="Arial"/>
          <w:bCs/>
          <w:spacing w:val="-3"/>
          <w:sz w:val="22"/>
          <w:szCs w:val="22"/>
        </w:rPr>
        <w:t xml:space="preserve">should be directed </w:t>
      </w:r>
      <w:r>
        <w:rPr>
          <w:rFonts w:ascii="Arial" w:hAnsi="Arial" w:cs="Arial"/>
          <w:bCs/>
          <w:spacing w:val="-3"/>
          <w:sz w:val="22"/>
          <w:szCs w:val="22"/>
        </w:rPr>
        <w:t xml:space="preserve">Jen Straka at </w:t>
      </w:r>
      <w:r w:rsidRPr="003E2CC0">
        <w:rPr>
          <w:rFonts w:ascii="Arial" w:hAnsi="Arial" w:cs="Arial"/>
          <w:bCs/>
          <w:spacing w:val="-3"/>
          <w:sz w:val="22"/>
          <w:szCs w:val="22"/>
        </w:rPr>
        <w:t>(330) 689-</w:t>
      </w:r>
      <w:r>
        <w:rPr>
          <w:rFonts w:ascii="Arial" w:hAnsi="Arial" w:cs="Arial"/>
          <w:bCs/>
          <w:spacing w:val="-3"/>
          <w:sz w:val="22"/>
          <w:szCs w:val="22"/>
        </w:rPr>
        <w:t>3287</w:t>
      </w:r>
      <w:r w:rsidRPr="003E2CC0">
        <w:rPr>
          <w:rFonts w:ascii="Arial" w:hAnsi="Arial" w:cs="Arial"/>
          <w:bCs/>
          <w:spacing w:val="-3"/>
          <w:sz w:val="22"/>
          <w:szCs w:val="22"/>
        </w:rPr>
        <w:t>.</w:t>
      </w:r>
    </w:p>
    <w:p w:rsidR="004C4ADB" w:rsidRDefault="004C4ADB" w:rsidP="00706BFA">
      <w:pPr>
        <w:tabs>
          <w:tab w:val="left" w:pos="-720"/>
          <w:tab w:val="left" w:pos="540"/>
        </w:tabs>
        <w:spacing w:before="360" w:after="240" w:line="240" w:lineRule="atLeast"/>
        <w:jc w:val="both"/>
        <w:rPr>
          <w:rFonts w:ascii="Arial" w:hAnsi="Arial" w:cs="Arial"/>
          <w:b/>
          <w:bCs/>
          <w:spacing w:val="-3"/>
          <w:sz w:val="22"/>
          <w:szCs w:val="22"/>
          <w:u w:val="single"/>
        </w:rPr>
      </w:pPr>
      <w:r>
        <w:rPr>
          <w:rFonts w:ascii="Arial" w:hAnsi="Arial" w:cs="Arial"/>
          <w:b/>
          <w:bCs/>
          <w:spacing w:val="-3"/>
          <w:sz w:val="22"/>
          <w:szCs w:val="22"/>
          <w:u w:val="single"/>
        </w:rPr>
        <w:br w:type="page"/>
      </w:r>
    </w:p>
    <w:p w:rsidR="004C4ADB" w:rsidRPr="001547DE" w:rsidRDefault="004C4ADB" w:rsidP="004C4ADB">
      <w:pPr>
        <w:tabs>
          <w:tab w:val="left" w:pos="-720"/>
          <w:tab w:val="left" w:pos="1350"/>
        </w:tabs>
        <w:spacing w:after="600" w:line="240" w:lineRule="atLeast"/>
        <w:jc w:val="both"/>
        <w:rPr>
          <w:rFonts w:ascii="Arial" w:hAnsi="Arial" w:cs="Arial"/>
          <w:bCs/>
          <w:spacing w:val="-3"/>
          <w:sz w:val="22"/>
          <w:szCs w:val="22"/>
        </w:rPr>
      </w:pPr>
      <w:r w:rsidRPr="001547DE">
        <w:rPr>
          <w:rFonts w:ascii="Arial" w:hAnsi="Arial" w:cs="Arial"/>
          <w:bCs/>
          <w:spacing w:val="-3"/>
          <w:sz w:val="22"/>
          <w:szCs w:val="22"/>
        </w:rPr>
        <w:t xml:space="preserve">Notice of Examination – </w:t>
      </w:r>
      <w:r>
        <w:rPr>
          <w:rFonts w:ascii="Arial" w:hAnsi="Arial" w:cs="Arial"/>
          <w:bCs/>
          <w:spacing w:val="-3"/>
          <w:sz w:val="22"/>
          <w:szCs w:val="22"/>
        </w:rPr>
        <w:t>Firefighter</w:t>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t>Page 5</w:t>
      </w:r>
    </w:p>
    <w:p w:rsidR="00B430D2" w:rsidRPr="004F48C5" w:rsidRDefault="00B430D2" w:rsidP="00B430D2">
      <w:pPr>
        <w:tabs>
          <w:tab w:val="left" w:pos="-720"/>
          <w:tab w:val="left" w:pos="540"/>
        </w:tabs>
        <w:spacing w:before="360" w:after="240" w:line="240" w:lineRule="atLeast"/>
        <w:jc w:val="both"/>
        <w:rPr>
          <w:rFonts w:ascii="Arial" w:hAnsi="Arial" w:cs="Arial"/>
          <w:b/>
          <w:bCs/>
          <w:spacing w:val="-3"/>
          <w:sz w:val="22"/>
          <w:szCs w:val="22"/>
        </w:rPr>
      </w:pPr>
      <w:r w:rsidRPr="003E2CC0">
        <w:rPr>
          <w:rFonts w:ascii="Arial" w:hAnsi="Arial" w:cs="Arial"/>
          <w:b/>
          <w:bCs/>
          <w:spacing w:val="-3"/>
          <w:sz w:val="22"/>
          <w:szCs w:val="22"/>
          <w:u w:val="single"/>
        </w:rPr>
        <w:t>POSTING</w:t>
      </w:r>
    </w:p>
    <w:p w:rsidR="00B430D2" w:rsidRDefault="00B430D2" w:rsidP="00B430D2">
      <w:pPr>
        <w:tabs>
          <w:tab w:val="left" w:pos="-720"/>
          <w:tab w:val="left" w:pos="900"/>
        </w:tabs>
        <w:spacing w:after="180" w:line="240" w:lineRule="atLeast"/>
        <w:jc w:val="both"/>
        <w:rPr>
          <w:rFonts w:ascii="Arial" w:hAnsi="Arial" w:cs="Arial"/>
          <w:bCs/>
          <w:spacing w:val="-3"/>
          <w:sz w:val="22"/>
          <w:szCs w:val="22"/>
        </w:rPr>
      </w:pPr>
      <w:r>
        <w:rPr>
          <w:rFonts w:ascii="Arial" w:hAnsi="Arial" w:cs="Arial"/>
          <w:bCs/>
          <w:spacing w:val="-3"/>
          <w:sz w:val="22"/>
          <w:szCs w:val="22"/>
        </w:rPr>
        <w:t xml:space="preserve">It is mandatory that this notice be posted </w:t>
      </w:r>
      <w:r w:rsidR="00ED2CD9">
        <w:rPr>
          <w:rFonts w:ascii="Arial" w:hAnsi="Arial" w:cs="Arial"/>
          <w:bCs/>
          <w:spacing w:val="-3"/>
          <w:sz w:val="22"/>
          <w:szCs w:val="22"/>
        </w:rPr>
        <w:t xml:space="preserve">in a conspicuous place at </w:t>
      </w:r>
      <w:r>
        <w:rPr>
          <w:rFonts w:ascii="Arial" w:hAnsi="Arial" w:cs="Arial"/>
          <w:bCs/>
          <w:spacing w:val="-3"/>
          <w:sz w:val="22"/>
          <w:szCs w:val="22"/>
        </w:rPr>
        <w:t>the following Stow municipal buildings:</w:t>
      </w:r>
    </w:p>
    <w:p w:rsidR="00B430D2" w:rsidRDefault="00B430D2" w:rsidP="00B430D2">
      <w:pPr>
        <w:tabs>
          <w:tab w:val="left" w:pos="-720"/>
        </w:tabs>
        <w:spacing w:line="240" w:lineRule="atLeast"/>
        <w:ind w:left="900"/>
        <w:jc w:val="both"/>
        <w:rPr>
          <w:rFonts w:ascii="Arial" w:hAnsi="Arial" w:cs="Arial"/>
          <w:bCs/>
          <w:spacing w:val="-3"/>
          <w:sz w:val="22"/>
          <w:szCs w:val="22"/>
        </w:rPr>
      </w:pPr>
      <w:r>
        <w:rPr>
          <w:rFonts w:ascii="Arial" w:hAnsi="Arial" w:cs="Arial"/>
          <w:bCs/>
          <w:spacing w:val="-3"/>
          <w:sz w:val="22"/>
          <w:szCs w:val="22"/>
        </w:rPr>
        <w:t>City Hall</w:t>
      </w:r>
    </w:p>
    <w:p w:rsidR="00B430D2" w:rsidRDefault="00B430D2" w:rsidP="00B430D2">
      <w:pPr>
        <w:tabs>
          <w:tab w:val="left" w:pos="-720"/>
        </w:tabs>
        <w:spacing w:line="240" w:lineRule="atLeast"/>
        <w:ind w:left="900"/>
        <w:jc w:val="both"/>
        <w:rPr>
          <w:rFonts w:ascii="Arial" w:hAnsi="Arial" w:cs="Arial"/>
          <w:bCs/>
          <w:spacing w:val="-3"/>
          <w:sz w:val="22"/>
          <w:szCs w:val="22"/>
        </w:rPr>
      </w:pPr>
      <w:r>
        <w:rPr>
          <w:rFonts w:ascii="Arial" w:hAnsi="Arial" w:cs="Arial"/>
          <w:bCs/>
          <w:spacing w:val="-3"/>
          <w:sz w:val="22"/>
          <w:szCs w:val="22"/>
        </w:rPr>
        <w:t>Safety Building (Fire Station #1)</w:t>
      </w:r>
    </w:p>
    <w:p w:rsidR="00B430D2" w:rsidRDefault="00B430D2" w:rsidP="00B430D2">
      <w:pPr>
        <w:tabs>
          <w:tab w:val="left" w:pos="-720"/>
        </w:tabs>
        <w:spacing w:line="240" w:lineRule="atLeast"/>
        <w:ind w:left="900"/>
        <w:jc w:val="both"/>
        <w:rPr>
          <w:rFonts w:ascii="Arial" w:hAnsi="Arial" w:cs="Arial"/>
          <w:bCs/>
          <w:spacing w:val="-3"/>
          <w:sz w:val="22"/>
          <w:szCs w:val="22"/>
        </w:rPr>
      </w:pPr>
      <w:r>
        <w:rPr>
          <w:rFonts w:ascii="Arial" w:hAnsi="Arial" w:cs="Arial"/>
          <w:bCs/>
          <w:spacing w:val="-3"/>
          <w:sz w:val="22"/>
          <w:szCs w:val="22"/>
        </w:rPr>
        <w:t>Fire Station #2</w:t>
      </w:r>
    </w:p>
    <w:p w:rsidR="00B430D2" w:rsidRDefault="00B430D2" w:rsidP="00B430D2">
      <w:pPr>
        <w:tabs>
          <w:tab w:val="left" w:pos="-720"/>
        </w:tabs>
        <w:spacing w:line="240" w:lineRule="atLeast"/>
        <w:ind w:left="900"/>
        <w:jc w:val="both"/>
        <w:rPr>
          <w:rFonts w:ascii="Arial" w:hAnsi="Arial" w:cs="Arial"/>
          <w:bCs/>
          <w:spacing w:val="-3"/>
          <w:sz w:val="22"/>
          <w:szCs w:val="22"/>
        </w:rPr>
      </w:pPr>
      <w:r>
        <w:rPr>
          <w:rFonts w:ascii="Arial" w:hAnsi="Arial" w:cs="Arial"/>
          <w:bCs/>
          <w:spacing w:val="-3"/>
          <w:sz w:val="22"/>
          <w:szCs w:val="22"/>
        </w:rPr>
        <w:t>Fire Station #3</w:t>
      </w:r>
    </w:p>
    <w:p w:rsidR="00B430D2" w:rsidRDefault="00B430D2" w:rsidP="00B430D2">
      <w:pPr>
        <w:tabs>
          <w:tab w:val="left" w:pos="-720"/>
        </w:tabs>
        <w:spacing w:line="240" w:lineRule="atLeast"/>
        <w:ind w:left="900"/>
        <w:jc w:val="both"/>
        <w:rPr>
          <w:rFonts w:ascii="Arial" w:hAnsi="Arial" w:cs="Arial"/>
          <w:bCs/>
          <w:spacing w:val="-3"/>
          <w:sz w:val="22"/>
          <w:szCs w:val="22"/>
        </w:rPr>
      </w:pPr>
      <w:r>
        <w:rPr>
          <w:rFonts w:ascii="Arial" w:hAnsi="Arial" w:cs="Arial"/>
          <w:bCs/>
          <w:spacing w:val="-3"/>
          <w:sz w:val="22"/>
          <w:szCs w:val="22"/>
        </w:rPr>
        <w:t>Service Center</w:t>
      </w:r>
    </w:p>
    <w:p w:rsidR="00B430D2" w:rsidRDefault="00B430D2" w:rsidP="00B430D2">
      <w:pPr>
        <w:tabs>
          <w:tab w:val="left" w:pos="-720"/>
        </w:tabs>
        <w:spacing w:line="240" w:lineRule="atLeast"/>
        <w:ind w:left="900"/>
        <w:jc w:val="both"/>
        <w:rPr>
          <w:rFonts w:ascii="Arial" w:hAnsi="Arial" w:cs="Arial"/>
          <w:bCs/>
          <w:spacing w:val="-3"/>
          <w:sz w:val="22"/>
          <w:szCs w:val="22"/>
        </w:rPr>
      </w:pPr>
      <w:r>
        <w:rPr>
          <w:rFonts w:ascii="Arial" w:hAnsi="Arial" w:cs="Arial"/>
          <w:bCs/>
          <w:spacing w:val="-3"/>
          <w:sz w:val="22"/>
          <w:szCs w:val="22"/>
        </w:rPr>
        <w:t>Fox Den Golf Course</w:t>
      </w:r>
    </w:p>
    <w:p w:rsidR="00B93FC6" w:rsidRDefault="00B430D2" w:rsidP="00B527EF">
      <w:pPr>
        <w:tabs>
          <w:tab w:val="left" w:pos="-720"/>
        </w:tabs>
        <w:spacing w:before="240" w:after="360" w:line="240" w:lineRule="atLeast"/>
        <w:jc w:val="both"/>
        <w:rPr>
          <w:rFonts w:ascii="Arial" w:hAnsi="Arial" w:cs="Arial"/>
          <w:bCs/>
          <w:spacing w:val="-3"/>
          <w:sz w:val="22"/>
          <w:szCs w:val="22"/>
        </w:rPr>
      </w:pPr>
      <w:r>
        <w:rPr>
          <w:rFonts w:ascii="Arial" w:hAnsi="Arial" w:cs="Arial"/>
          <w:bCs/>
          <w:spacing w:val="-3"/>
          <w:sz w:val="22"/>
          <w:szCs w:val="22"/>
        </w:rPr>
        <w:t xml:space="preserve">Posted:  </w:t>
      </w:r>
      <w:r w:rsidR="000F21BA">
        <w:rPr>
          <w:rFonts w:ascii="Arial" w:hAnsi="Arial" w:cs="Arial"/>
          <w:bCs/>
          <w:spacing w:val="-3"/>
          <w:sz w:val="22"/>
          <w:szCs w:val="22"/>
        </w:rPr>
        <w:t xml:space="preserve">March </w:t>
      </w:r>
      <w:r w:rsidR="00552005">
        <w:rPr>
          <w:rFonts w:ascii="Arial" w:hAnsi="Arial" w:cs="Arial"/>
          <w:bCs/>
          <w:spacing w:val="-3"/>
          <w:sz w:val="22"/>
          <w:szCs w:val="22"/>
        </w:rPr>
        <w:t>3</w:t>
      </w:r>
      <w:r w:rsidR="000F21BA">
        <w:rPr>
          <w:rFonts w:ascii="Arial" w:hAnsi="Arial" w:cs="Arial"/>
          <w:bCs/>
          <w:spacing w:val="-3"/>
          <w:sz w:val="22"/>
          <w:szCs w:val="22"/>
        </w:rPr>
        <w:t>, 2023</w:t>
      </w:r>
      <w:r w:rsidR="004621C6">
        <w:rPr>
          <w:rFonts w:ascii="Arial" w:hAnsi="Arial" w:cs="Arial"/>
          <w:bCs/>
          <w:spacing w:val="-3"/>
          <w:sz w:val="22"/>
          <w:szCs w:val="22"/>
        </w:rPr>
        <w:t>,</w:t>
      </w:r>
      <w:r>
        <w:rPr>
          <w:rFonts w:ascii="Arial" w:hAnsi="Arial" w:cs="Arial"/>
          <w:bCs/>
          <w:spacing w:val="-3"/>
          <w:sz w:val="22"/>
          <w:szCs w:val="22"/>
        </w:rPr>
        <w:t xml:space="preserve"> </w:t>
      </w:r>
      <w:r w:rsidR="00E87F46">
        <w:rPr>
          <w:rFonts w:ascii="Arial" w:hAnsi="Arial" w:cs="Arial"/>
          <w:bCs/>
          <w:spacing w:val="-3"/>
          <w:sz w:val="22"/>
          <w:szCs w:val="22"/>
        </w:rPr>
        <w:t>3</w:t>
      </w:r>
      <w:r>
        <w:rPr>
          <w:rFonts w:ascii="Arial" w:hAnsi="Arial" w:cs="Arial"/>
          <w:bCs/>
          <w:spacing w:val="-3"/>
          <w:sz w:val="22"/>
          <w:szCs w:val="22"/>
        </w:rPr>
        <w:t xml:space="preserve">:00 </w:t>
      </w:r>
      <w:r w:rsidR="00C92DF3">
        <w:rPr>
          <w:rFonts w:ascii="Arial" w:hAnsi="Arial" w:cs="Arial"/>
          <w:bCs/>
          <w:spacing w:val="-3"/>
          <w:sz w:val="22"/>
          <w:szCs w:val="22"/>
        </w:rPr>
        <w:t>p</w:t>
      </w:r>
      <w:r>
        <w:rPr>
          <w:rFonts w:ascii="Arial" w:hAnsi="Arial" w:cs="Arial"/>
          <w:bCs/>
          <w:spacing w:val="-3"/>
          <w:sz w:val="22"/>
          <w:szCs w:val="22"/>
        </w:rPr>
        <w:t>.m.</w:t>
      </w:r>
    </w:p>
    <w:p w:rsidR="00B527EF" w:rsidRDefault="00B527EF" w:rsidP="00B430D2">
      <w:pPr>
        <w:tabs>
          <w:tab w:val="left" w:pos="-720"/>
        </w:tabs>
        <w:spacing w:before="360" w:after="180" w:line="240" w:lineRule="atLeast"/>
        <w:jc w:val="both"/>
        <w:rPr>
          <w:rFonts w:ascii="Arial" w:hAnsi="Arial" w:cs="Arial"/>
          <w:bCs/>
          <w:spacing w:val="-3"/>
          <w:sz w:val="22"/>
          <w:szCs w:val="22"/>
        </w:rPr>
      </w:pPr>
    </w:p>
    <w:p w:rsidR="00CE068A" w:rsidRPr="00B430D2" w:rsidRDefault="00CE068A" w:rsidP="00B430D2">
      <w:pPr>
        <w:tabs>
          <w:tab w:val="left" w:pos="-720"/>
        </w:tabs>
        <w:spacing w:before="360" w:after="180" w:line="240" w:lineRule="atLeast"/>
        <w:jc w:val="both"/>
        <w:rPr>
          <w:rFonts w:ascii="Arial" w:hAnsi="Arial" w:cs="Arial"/>
          <w:bCs/>
          <w:spacing w:val="-3"/>
          <w:sz w:val="22"/>
          <w:szCs w:val="22"/>
        </w:rPr>
      </w:pPr>
      <w:r w:rsidRPr="00CE068A">
        <w:rPr>
          <w:rFonts w:ascii="Arial" w:hAnsi="Arial" w:cs="Arial"/>
          <w:bCs/>
          <w:noProof/>
          <w:spacing w:val="-3"/>
          <w:sz w:val="22"/>
          <w:szCs w:val="22"/>
        </w:rPr>
        <mc:AlternateContent>
          <mc:Choice Requires="wps">
            <w:drawing>
              <wp:anchor distT="0" distB="0" distL="114300" distR="114300" simplePos="0" relativeHeight="251659264" behindDoc="0" locked="0" layoutInCell="1" allowOverlap="1" wp14:anchorId="6856519C" wp14:editId="5285C6AE">
                <wp:simplePos x="0" y="0"/>
                <wp:positionH relativeFrom="column">
                  <wp:align>center</wp:align>
                </wp:positionH>
                <wp:positionV relativeFrom="paragraph">
                  <wp:posOffset>0</wp:posOffset>
                </wp:positionV>
                <wp:extent cx="3933825" cy="1403985"/>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3985"/>
                        </a:xfrm>
                        <a:prstGeom prst="rect">
                          <a:avLst/>
                        </a:prstGeom>
                        <a:solidFill>
                          <a:schemeClr val="bg1">
                            <a:lumMod val="95000"/>
                          </a:schemeClr>
                        </a:solidFill>
                        <a:ln w="9525">
                          <a:solidFill>
                            <a:srgbClr val="000000"/>
                          </a:solidFill>
                          <a:miter lim="800000"/>
                          <a:headEnd/>
                          <a:tailEnd/>
                        </a:ln>
                      </wps:spPr>
                      <wps:txbx>
                        <w:txbxContent>
                          <w:p w:rsidR="00345A15" w:rsidRPr="001547DE" w:rsidRDefault="00345A15" w:rsidP="001547DE">
                            <w:pPr>
                              <w:spacing w:before="20" w:after="20"/>
                              <w:rPr>
                                <w:rFonts w:ascii="Arial" w:hAnsi="Arial" w:cs="Arial"/>
                                <w:sz w:val="20"/>
                                <w:szCs w:val="20"/>
                              </w:rPr>
                            </w:pPr>
                            <w:r w:rsidRPr="001547DE">
                              <w:rPr>
                                <w:rFonts w:ascii="Arial" w:hAnsi="Arial" w:cs="Arial"/>
                                <w:sz w:val="20"/>
                                <w:szCs w:val="20"/>
                              </w:rPr>
                              <w:t>THE CITY OF STOW IS AN EQUAL OPPORTUNITY EMPLOYER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6519C" id="_x0000_t202" coordsize="21600,21600" o:spt="202" path="m,l,21600r21600,l21600,xe">
                <v:stroke joinstyle="miter"/>
                <v:path gradientshapeok="t" o:connecttype="rect"/>
              </v:shapetype>
              <v:shape id="Text Box 2" o:spid="_x0000_s1026" type="#_x0000_t202" style="position:absolute;left:0;text-align:left;margin-left:0;margin-top:0;width:309.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" fillcolor="#f2f2f2 [3052]">
                <v:textbox style="mso-fit-shape-to-text:t">
                  <w:txbxContent>
                    <w:p w:rsidR="00345A15" w:rsidRPr="001547DE" w:rsidRDefault="00345A15" w:rsidP="001547DE">
                      <w:pPr>
                        <w:spacing w:before="20" w:after="20"/>
                        <w:rPr>
                          <w:rFonts w:ascii="Arial" w:hAnsi="Arial" w:cs="Arial"/>
                          <w:sz w:val="20"/>
                          <w:szCs w:val="20"/>
                        </w:rPr>
                      </w:pPr>
                      <w:r w:rsidRPr="001547DE">
                        <w:rPr>
                          <w:rFonts w:ascii="Arial" w:hAnsi="Arial" w:cs="Arial"/>
                          <w:sz w:val="20"/>
                          <w:szCs w:val="20"/>
                        </w:rPr>
                        <w:t>THE CITY OF STOW IS AN EQUAL OPPORTUNITY EMPLOYER</w:t>
                      </w:r>
                    </w:p>
                  </w:txbxContent>
                </v:textbox>
              </v:shape>
            </w:pict>
          </mc:Fallback>
        </mc:AlternateContent>
      </w:r>
    </w:p>
    <w:sectPr w:rsidR="00CE068A" w:rsidRPr="00B430D2" w:rsidSect="005E6D22">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15" w:rsidRDefault="00345A15" w:rsidP="0018387D">
      <w:r>
        <w:separator/>
      </w:r>
    </w:p>
  </w:endnote>
  <w:endnote w:type="continuationSeparator" w:id="0">
    <w:p w:rsidR="00345A15" w:rsidRDefault="00345A15" w:rsidP="0018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15" w:rsidRDefault="00345A15" w:rsidP="0018387D">
      <w:r>
        <w:separator/>
      </w:r>
    </w:p>
  </w:footnote>
  <w:footnote w:type="continuationSeparator" w:id="0">
    <w:p w:rsidR="00345A15" w:rsidRDefault="00345A15" w:rsidP="0018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4AC"/>
    <w:multiLevelType w:val="hybridMultilevel"/>
    <w:tmpl w:val="CAB89B8C"/>
    <w:lvl w:ilvl="0" w:tplc="F5DEF3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F694A"/>
    <w:multiLevelType w:val="hybridMultilevel"/>
    <w:tmpl w:val="AB02EB6C"/>
    <w:lvl w:ilvl="0" w:tplc="BE80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1E9C"/>
    <w:multiLevelType w:val="hybridMultilevel"/>
    <w:tmpl w:val="FEE66272"/>
    <w:lvl w:ilvl="0" w:tplc="BE80AC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04917"/>
    <w:multiLevelType w:val="hybridMultilevel"/>
    <w:tmpl w:val="53962EE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600391C"/>
    <w:multiLevelType w:val="hybridMultilevel"/>
    <w:tmpl w:val="444807D2"/>
    <w:lvl w:ilvl="0" w:tplc="BE80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15EA"/>
    <w:multiLevelType w:val="hybridMultilevel"/>
    <w:tmpl w:val="FEE66272"/>
    <w:lvl w:ilvl="0" w:tplc="BE80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E3C6D"/>
    <w:multiLevelType w:val="hybridMultilevel"/>
    <w:tmpl w:val="A2DC77B6"/>
    <w:lvl w:ilvl="0" w:tplc="04090005">
      <w:start w:val="1"/>
      <w:numFmt w:val="bullet"/>
      <w:lvlText w:val=""/>
      <w:lvlJc w:val="left"/>
      <w:pPr>
        <w:ind w:left="1987" w:hanging="360"/>
      </w:pPr>
      <w:rPr>
        <w:rFonts w:ascii="Wingdings" w:hAnsi="Wingdings"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7" w15:restartNumberingAfterBreak="0">
    <w:nsid w:val="2604206E"/>
    <w:multiLevelType w:val="hybridMultilevel"/>
    <w:tmpl w:val="4460A998"/>
    <w:lvl w:ilvl="0" w:tplc="133C47D0">
      <w:start w:val="1"/>
      <w:numFmt w:val="decimal"/>
      <w:lvlText w:val="%1."/>
      <w:lvlJc w:val="left"/>
      <w:pPr>
        <w:ind w:left="720" w:hanging="360"/>
      </w:pPr>
      <w:rPr>
        <w:rFonts w:ascii="Courier" w:hAnsi="Courier"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55A74"/>
    <w:multiLevelType w:val="hybridMultilevel"/>
    <w:tmpl w:val="27D6B5D2"/>
    <w:lvl w:ilvl="0" w:tplc="556EF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20D95"/>
    <w:multiLevelType w:val="hybridMultilevel"/>
    <w:tmpl w:val="C75EF9AC"/>
    <w:lvl w:ilvl="0" w:tplc="BE80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C3772"/>
    <w:multiLevelType w:val="hybridMultilevel"/>
    <w:tmpl w:val="BFF23220"/>
    <w:lvl w:ilvl="0" w:tplc="75F8506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83EDA"/>
    <w:multiLevelType w:val="hybridMultilevel"/>
    <w:tmpl w:val="25EE777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04A61"/>
    <w:multiLevelType w:val="hybridMultilevel"/>
    <w:tmpl w:val="BA2A89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F25A2"/>
    <w:multiLevelType w:val="hybridMultilevel"/>
    <w:tmpl w:val="34F4C3D6"/>
    <w:lvl w:ilvl="0" w:tplc="BE80AC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AB9139D"/>
    <w:multiLevelType w:val="hybridMultilevel"/>
    <w:tmpl w:val="65642D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1C4B5D"/>
    <w:multiLevelType w:val="hybridMultilevel"/>
    <w:tmpl w:val="227E81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E0852"/>
    <w:multiLevelType w:val="hybridMultilevel"/>
    <w:tmpl w:val="C75EF9AC"/>
    <w:lvl w:ilvl="0" w:tplc="BE80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F45B8"/>
    <w:multiLevelType w:val="hybridMultilevel"/>
    <w:tmpl w:val="4D0A0F7C"/>
    <w:lvl w:ilvl="0" w:tplc="ACF25E16">
      <w:start w:val="1"/>
      <w:numFmt w:val="decimal"/>
      <w:lvlText w:val="%1."/>
      <w:lvlJc w:val="left"/>
      <w:pPr>
        <w:ind w:left="720" w:hanging="360"/>
      </w:pPr>
      <w:rPr>
        <w:rFonts w:ascii="Arial" w:eastAsia="Calibri" w:hAnsi="Arial" w:cs="Arial"/>
        <w:u w:val="none"/>
      </w:rPr>
    </w:lvl>
    <w:lvl w:ilvl="1" w:tplc="04090019">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51A232B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3470D"/>
    <w:multiLevelType w:val="hybridMultilevel"/>
    <w:tmpl w:val="C75EF9AC"/>
    <w:lvl w:ilvl="0" w:tplc="BE80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17752"/>
    <w:multiLevelType w:val="hybridMultilevel"/>
    <w:tmpl w:val="7A7A0BA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D14C4"/>
    <w:multiLevelType w:val="hybridMultilevel"/>
    <w:tmpl w:val="74320B8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360A9"/>
    <w:multiLevelType w:val="hybridMultilevel"/>
    <w:tmpl w:val="5FEE9E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F1F6F"/>
    <w:multiLevelType w:val="hybridMultilevel"/>
    <w:tmpl w:val="3CA60E3A"/>
    <w:lvl w:ilvl="0" w:tplc="F95CD4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F96FBC"/>
    <w:multiLevelType w:val="hybridMultilevel"/>
    <w:tmpl w:val="6D167162"/>
    <w:lvl w:ilvl="0" w:tplc="57769B0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371E7"/>
    <w:multiLevelType w:val="hybridMultilevel"/>
    <w:tmpl w:val="89DAD46A"/>
    <w:lvl w:ilvl="0" w:tplc="424A63C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638E04FB"/>
    <w:multiLevelType w:val="hybridMultilevel"/>
    <w:tmpl w:val="672CA390"/>
    <w:lvl w:ilvl="0" w:tplc="51A232B8">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15F51"/>
    <w:multiLevelType w:val="hybridMultilevel"/>
    <w:tmpl w:val="5CD6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B6B4A"/>
    <w:multiLevelType w:val="hybridMultilevel"/>
    <w:tmpl w:val="E1507208"/>
    <w:lvl w:ilvl="0" w:tplc="D41CF06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70CF0C9A"/>
    <w:multiLevelType w:val="hybridMultilevel"/>
    <w:tmpl w:val="4C6A1516"/>
    <w:lvl w:ilvl="0" w:tplc="04090015">
      <w:start w:val="3"/>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37110"/>
    <w:multiLevelType w:val="hybridMultilevel"/>
    <w:tmpl w:val="6B60BF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18"/>
  </w:num>
  <w:num w:numId="4">
    <w:abstractNumId w:val="2"/>
  </w:num>
  <w:num w:numId="5">
    <w:abstractNumId w:val="1"/>
  </w:num>
  <w:num w:numId="6">
    <w:abstractNumId w:val="4"/>
  </w:num>
  <w:num w:numId="7">
    <w:abstractNumId w:val="0"/>
  </w:num>
  <w:num w:numId="8">
    <w:abstractNumId w:val="14"/>
  </w:num>
  <w:num w:numId="9">
    <w:abstractNumId w:val="24"/>
  </w:num>
  <w:num w:numId="10">
    <w:abstractNumId w:val="29"/>
  </w:num>
  <w:num w:numId="11">
    <w:abstractNumId w:val="10"/>
  </w:num>
  <w:num w:numId="12">
    <w:abstractNumId w:val="5"/>
  </w:num>
  <w:num w:numId="13">
    <w:abstractNumId w:val="23"/>
  </w:num>
  <w:num w:numId="14">
    <w:abstractNumId w:val="28"/>
  </w:num>
  <w:num w:numId="15">
    <w:abstractNumId w:val="19"/>
  </w:num>
  <w:num w:numId="16">
    <w:abstractNumId w:val="12"/>
  </w:num>
  <w:num w:numId="17">
    <w:abstractNumId w:val="7"/>
  </w:num>
  <w:num w:numId="18">
    <w:abstractNumId w:val="8"/>
  </w:num>
  <w:num w:numId="19">
    <w:abstractNumId w:val="21"/>
  </w:num>
  <w:num w:numId="20">
    <w:abstractNumId w:val="20"/>
  </w:num>
  <w:num w:numId="21">
    <w:abstractNumId w:val="15"/>
  </w:num>
  <w:num w:numId="22">
    <w:abstractNumId w:val="17"/>
  </w:num>
  <w:num w:numId="23">
    <w:abstractNumId w:val="6"/>
  </w:num>
  <w:num w:numId="24">
    <w:abstractNumId w:val="27"/>
  </w:num>
  <w:num w:numId="25">
    <w:abstractNumId w:val="16"/>
  </w:num>
  <w:num w:numId="26">
    <w:abstractNumId w:val="9"/>
  </w:num>
  <w:num w:numId="27">
    <w:abstractNumId w:val="26"/>
  </w:num>
  <w:num w:numId="28">
    <w:abstractNumId w:val="11"/>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D2"/>
    <w:rsid w:val="000011EA"/>
    <w:rsid w:val="00001CDF"/>
    <w:rsid w:val="00006B78"/>
    <w:rsid w:val="00031DC5"/>
    <w:rsid w:val="00037AC1"/>
    <w:rsid w:val="00052C43"/>
    <w:rsid w:val="000844B4"/>
    <w:rsid w:val="000B38C8"/>
    <w:rsid w:val="000E0CBD"/>
    <w:rsid w:val="000E4DDA"/>
    <w:rsid w:val="000F21BA"/>
    <w:rsid w:val="000F2EF9"/>
    <w:rsid w:val="00103D9F"/>
    <w:rsid w:val="0011400D"/>
    <w:rsid w:val="001331F0"/>
    <w:rsid w:val="001547DE"/>
    <w:rsid w:val="00170E6A"/>
    <w:rsid w:val="001715B3"/>
    <w:rsid w:val="001733E4"/>
    <w:rsid w:val="0018387D"/>
    <w:rsid w:val="00196D2A"/>
    <w:rsid w:val="001D466D"/>
    <w:rsid w:val="001E0B26"/>
    <w:rsid w:val="001F4831"/>
    <w:rsid w:val="00221685"/>
    <w:rsid w:val="00224A25"/>
    <w:rsid w:val="00236AAE"/>
    <w:rsid w:val="00273039"/>
    <w:rsid w:val="002851A2"/>
    <w:rsid w:val="002C57FC"/>
    <w:rsid w:val="002D244E"/>
    <w:rsid w:val="0030179C"/>
    <w:rsid w:val="00320FFA"/>
    <w:rsid w:val="00325EF3"/>
    <w:rsid w:val="00345A15"/>
    <w:rsid w:val="00367B66"/>
    <w:rsid w:val="00375CCC"/>
    <w:rsid w:val="003E2CC0"/>
    <w:rsid w:val="003F277F"/>
    <w:rsid w:val="00423AEF"/>
    <w:rsid w:val="004336DD"/>
    <w:rsid w:val="004343A4"/>
    <w:rsid w:val="00455D21"/>
    <w:rsid w:val="004578C9"/>
    <w:rsid w:val="004621C6"/>
    <w:rsid w:val="0048796F"/>
    <w:rsid w:val="00491A37"/>
    <w:rsid w:val="004B7D27"/>
    <w:rsid w:val="004C30E8"/>
    <w:rsid w:val="004C4ADB"/>
    <w:rsid w:val="00507961"/>
    <w:rsid w:val="00542E66"/>
    <w:rsid w:val="00552005"/>
    <w:rsid w:val="00560112"/>
    <w:rsid w:val="00571892"/>
    <w:rsid w:val="005A023A"/>
    <w:rsid w:val="005B07C7"/>
    <w:rsid w:val="005E6D22"/>
    <w:rsid w:val="006008AD"/>
    <w:rsid w:val="00622EC4"/>
    <w:rsid w:val="00655E8B"/>
    <w:rsid w:val="00666B60"/>
    <w:rsid w:val="00680981"/>
    <w:rsid w:val="006960C2"/>
    <w:rsid w:val="006D20E4"/>
    <w:rsid w:val="006D5650"/>
    <w:rsid w:val="0070353F"/>
    <w:rsid w:val="00706BFA"/>
    <w:rsid w:val="00707067"/>
    <w:rsid w:val="00722016"/>
    <w:rsid w:val="00733C9B"/>
    <w:rsid w:val="00747626"/>
    <w:rsid w:val="00767923"/>
    <w:rsid w:val="007D64CE"/>
    <w:rsid w:val="007D6B86"/>
    <w:rsid w:val="007E3201"/>
    <w:rsid w:val="00813F83"/>
    <w:rsid w:val="008238D2"/>
    <w:rsid w:val="00823C1D"/>
    <w:rsid w:val="00830F37"/>
    <w:rsid w:val="0088203A"/>
    <w:rsid w:val="008C678C"/>
    <w:rsid w:val="008F710F"/>
    <w:rsid w:val="00917AE7"/>
    <w:rsid w:val="00920369"/>
    <w:rsid w:val="00931AB5"/>
    <w:rsid w:val="009379BA"/>
    <w:rsid w:val="00955140"/>
    <w:rsid w:val="009622E2"/>
    <w:rsid w:val="00987823"/>
    <w:rsid w:val="009C0283"/>
    <w:rsid w:val="009D79FD"/>
    <w:rsid w:val="009E208C"/>
    <w:rsid w:val="00A13A66"/>
    <w:rsid w:val="00A27FB9"/>
    <w:rsid w:val="00A426B0"/>
    <w:rsid w:val="00A510BE"/>
    <w:rsid w:val="00A64982"/>
    <w:rsid w:val="00A71A61"/>
    <w:rsid w:val="00A96CF0"/>
    <w:rsid w:val="00AB7687"/>
    <w:rsid w:val="00AD1F71"/>
    <w:rsid w:val="00AF2C7D"/>
    <w:rsid w:val="00AF645C"/>
    <w:rsid w:val="00B126BB"/>
    <w:rsid w:val="00B25054"/>
    <w:rsid w:val="00B430D2"/>
    <w:rsid w:val="00B44292"/>
    <w:rsid w:val="00B527EF"/>
    <w:rsid w:val="00B744A7"/>
    <w:rsid w:val="00B74BD4"/>
    <w:rsid w:val="00B93FC6"/>
    <w:rsid w:val="00B94C4C"/>
    <w:rsid w:val="00B96D1F"/>
    <w:rsid w:val="00BC6231"/>
    <w:rsid w:val="00C05C19"/>
    <w:rsid w:val="00C27976"/>
    <w:rsid w:val="00C33F0B"/>
    <w:rsid w:val="00C839A2"/>
    <w:rsid w:val="00C904E8"/>
    <w:rsid w:val="00C92DF3"/>
    <w:rsid w:val="00CA7180"/>
    <w:rsid w:val="00CE068A"/>
    <w:rsid w:val="00CE28E1"/>
    <w:rsid w:val="00CE5C17"/>
    <w:rsid w:val="00CE682D"/>
    <w:rsid w:val="00D0611E"/>
    <w:rsid w:val="00D21B0A"/>
    <w:rsid w:val="00D40C0F"/>
    <w:rsid w:val="00D50677"/>
    <w:rsid w:val="00D515F8"/>
    <w:rsid w:val="00D51BB5"/>
    <w:rsid w:val="00D53F98"/>
    <w:rsid w:val="00D60C37"/>
    <w:rsid w:val="00D7782A"/>
    <w:rsid w:val="00DB3E71"/>
    <w:rsid w:val="00DC2CEE"/>
    <w:rsid w:val="00DC3562"/>
    <w:rsid w:val="00DC3958"/>
    <w:rsid w:val="00E07B79"/>
    <w:rsid w:val="00E20F2A"/>
    <w:rsid w:val="00E33ADD"/>
    <w:rsid w:val="00E34579"/>
    <w:rsid w:val="00E80E23"/>
    <w:rsid w:val="00E87F46"/>
    <w:rsid w:val="00EA3184"/>
    <w:rsid w:val="00EB6612"/>
    <w:rsid w:val="00EB742D"/>
    <w:rsid w:val="00EC70BE"/>
    <w:rsid w:val="00ED097E"/>
    <w:rsid w:val="00ED2CD9"/>
    <w:rsid w:val="00ED66EE"/>
    <w:rsid w:val="00EF51AB"/>
    <w:rsid w:val="00EF6F71"/>
    <w:rsid w:val="00F259DF"/>
    <w:rsid w:val="00F2754B"/>
    <w:rsid w:val="00F36D83"/>
    <w:rsid w:val="00F5415A"/>
    <w:rsid w:val="00F60A35"/>
    <w:rsid w:val="00F87E7E"/>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63B3"/>
  <w15:docId w15:val="{33B23044-27F5-4328-8C74-AEA4541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D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5">
    <w:name w:val="heading 5"/>
    <w:basedOn w:val="Normal"/>
    <w:next w:val="Normal"/>
    <w:link w:val="Heading5Char"/>
    <w:qFormat/>
    <w:rsid w:val="00AF2C7D"/>
    <w:pPr>
      <w:keepNext/>
      <w:tabs>
        <w:tab w:val="left" w:pos="720"/>
      </w:tabs>
      <w:autoSpaceDE/>
      <w:autoSpaceDN/>
      <w:adjustRightInd/>
      <w:outlineLvl w:val="4"/>
    </w:pPr>
    <w:rPr>
      <w:rFonts w:ascii="Arial" w:hAnsi="Arial" w:cs="Arial"/>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0D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DB3E71"/>
    <w:rPr>
      <w:rFonts w:ascii="Tahoma" w:hAnsi="Tahoma" w:cs="Tahoma"/>
      <w:sz w:val="16"/>
      <w:szCs w:val="16"/>
    </w:rPr>
  </w:style>
  <w:style w:type="character" w:customStyle="1" w:styleId="BalloonTextChar">
    <w:name w:val="Balloon Text Char"/>
    <w:basedOn w:val="DefaultParagraphFont"/>
    <w:link w:val="BalloonText"/>
    <w:uiPriority w:val="99"/>
    <w:semiHidden/>
    <w:rsid w:val="00DB3E71"/>
    <w:rPr>
      <w:rFonts w:ascii="Tahoma" w:eastAsia="Times New Roman" w:hAnsi="Tahoma" w:cs="Tahoma"/>
      <w:sz w:val="16"/>
      <w:szCs w:val="16"/>
    </w:rPr>
  </w:style>
  <w:style w:type="paragraph" w:styleId="Header">
    <w:name w:val="header"/>
    <w:basedOn w:val="Normal"/>
    <w:link w:val="HeaderChar"/>
    <w:uiPriority w:val="99"/>
    <w:unhideWhenUsed/>
    <w:rsid w:val="0018387D"/>
    <w:pPr>
      <w:tabs>
        <w:tab w:val="center" w:pos="4680"/>
        <w:tab w:val="right" w:pos="9360"/>
      </w:tabs>
    </w:pPr>
  </w:style>
  <w:style w:type="character" w:customStyle="1" w:styleId="HeaderChar">
    <w:name w:val="Header Char"/>
    <w:basedOn w:val="DefaultParagraphFont"/>
    <w:link w:val="Header"/>
    <w:uiPriority w:val="99"/>
    <w:rsid w:val="0018387D"/>
    <w:rPr>
      <w:rFonts w:ascii="Courier" w:eastAsia="Times New Roman" w:hAnsi="Courier" w:cs="Times New Roman"/>
      <w:sz w:val="24"/>
      <w:szCs w:val="24"/>
    </w:rPr>
  </w:style>
  <w:style w:type="paragraph" w:styleId="Footer">
    <w:name w:val="footer"/>
    <w:basedOn w:val="Normal"/>
    <w:link w:val="FooterChar"/>
    <w:uiPriority w:val="99"/>
    <w:unhideWhenUsed/>
    <w:rsid w:val="0018387D"/>
    <w:pPr>
      <w:tabs>
        <w:tab w:val="center" w:pos="4680"/>
        <w:tab w:val="right" w:pos="9360"/>
      </w:tabs>
    </w:pPr>
  </w:style>
  <w:style w:type="character" w:customStyle="1" w:styleId="FooterChar">
    <w:name w:val="Footer Char"/>
    <w:basedOn w:val="DefaultParagraphFont"/>
    <w:link w:val="Footer"/>
    <w:uiPriority w:val="99"/>
    <w:rsid w:val="0018387D"/>
    <w:rPr>
      <w:rFonts w:ascii="Courier" w:eastAsia="Times New Roman" w:hAnsi="Courier" w:cs="Times New Roman"/>
      <w:sz w:val="24"/>
      <w:szCs w:val="24"/>
    </w:rPr>
  </w:style>
  <w:style w:type="character" w:styleId="Hyperlink">
    <w:name w:val="Hyperlink"/>
    <w:rsid w:val="000B38C8"/>
    <w:rPr>
      <w:color w:val="0000FF"/>
      <w:u w:val="single"/>
    </w:rPr>
  </w:style>
  <w:style w:type="paragraph" w:styleId="ListParagraph">
    <w:name w:val="List Paragraph"/>
    <w:basedOn w:val="Normal"/>
    <w:uiPriority w:val="34"/>
    <w:qFormat/>
    <w:rsid w:val="000B38C8"/>
    <w:pPr>
      <w:widowControl/>
      <w:autoSpaceDE/>
      <w:autoSpaceDN/>
      <w:adjustRightInd/>
      <w:ind w:left="720"/>
      <w:contextualSpacing/>
    </w:pPr>
    <w:rPr>
      <w:rFonts w:ascii="Arial" w:eastAsia="Calibri" w:hAnsi="Arial" w:cs="Arial"/>
    </w:rPr>
  </w:style>
  <w:style w:type="character" w:customStyle="1" w:styleId="Heading5Char">
    <w:name w:val="Heading 5 Char"/>
    <w:basedOn w:val="DefaultParagraphFont"/>
    <w:link w:val="Heading5"/>
    <w:rsid w:val="00AF2C7D"/>
    <w:rPr>
      <w:rFonts w:eastAsia="Times New Roman"/>
      <w:snapToGrid w:val="0"/>
      <w:sz w:val="24"/>
      <w:szCs w:val="20"/>
      <w:u w:val="single"/>
    </w:rPr>
  </w:style>
  <w:style w:type="character" w:styleId="FollowedHyperlink">
    <w:name w:val="FollowedHyperlink"/>
    <w:basedOn w:val="DefaultParagraphFont"/>
    <w:uiPriority w:val="99"/>
    <w:semiHidden/>
    <w:unhideWhenUsed/>
    <w:rsid w:val="00666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ohi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tionaltestingnetwork.com/publicsafetyjobs/faq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testingnetwork.com/publicsafetyjobs/faqs.cfm" TargetMode="External"/><Relationship Id="rId5" Type="http://schemas.openxmlformats.org/officeDocument/2006/relationships/footnotes" Target="footnotes.xml"/><Relationship Id="rId10" Type="http://schemas.openxmlformats.org/officeDocument/2006/relationships/hyperlink" Target="http://www.nationaltestingnetwork.com" TargetMode="External"/><Relationship Id="rId4" Type="http://schemas.openxmlformats.org/officeDocument/2006/relationships/webSettings" Target="webSettings.xml"/><Relationship Id="rId9" Type="http://schemas.openxmlformats.org/officeDocument/2006/relationships/hyperlink" Target="http://www.FirefighterApp.com/StowOhioFi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City of Stow</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Bennington, Debbie</dc:creator>
  <cp:lastModifiedBy>Bennington, Debbie</cp:lastModifiedBy>
  <cp:revision>9</cp:revision>
  <cp:lastPrinted>2022-03-28T17:33:00Z</cp:lastPrinted>
  <dcterms:created xsi:type="dcterms:W3CDTF">2023-01-10T15:09:00Z</dcterms:created>
  <dcterms:modified xsi:type="dcterms:W3CDTF">2023-02-24T13:04:00Z</dcterms:modified>
</cp:coreProperties>
</file>